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C0999" w14:textId="7F098145" w:rsidR="009E5D7B" w:rsidRPr="00703BAE" w:rsidRDefault="009E5D7B" w:rsidP="009E5D7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Humanst521 BT" w:hAnsi="Humanst521 BT" w:cs="Segoe UI"/>
          <w:sz w:val="22"/>
          <w:szCs w:val="22"/>
        </w:rPr>
      </w:pPr>
      <w:r w:rsidRPr="00703BAE">
        <w:rPr>
          <w:rStyle w:val="normaltextrun"/>
          <w:rFonts w:ascii="Humanst521 BT" w:hAnsi="Humanst521 BT" w:cs="Segoe UI"/>
          <w:b/>
          <w:bCs/>
          <w:caps/>
          <w:color w:val="333333"/>
          <w:sz w:val="22"/>
          <w:szCs w:val="22"/>
        </w:rPr>
        <w:t>perfil convocado</w:t>
      </w:r>
      <w:r>
        <w:rPr>
          <w:rStyle w:val="normaltextrun"/>
          <w:rFonts w:ascii="Humanst521 BT" w:hAnsi="Humanst521 BT" w:cs="Segoe UI"/>
          <w:b/>
          <w:bCs/>
          <w:caps/>
          <w:color w:val="333333"/>
          <w:sz w:val="22"/>
          <w:szCs w:val="22"/>
        </w:rPr>
        <w:t xml:space="preserve"> </w:t>
      </w:r>
      <w:r w:rsidRPr="00703BAE">
        <w:rPr>
          <w:rStyle w:val="eop"/>
          <w:rFonts w:ascii="Humanst521 BT" w:hAnsi="Humanst521 BT" w:cs="Segoe UI"/>
          <w:sz w:val="22"/>
          <w:szCs w:val="22"/>
        </w:rPr>
        <w:t> </w:t>
      </w:r>
    </w:p>
    <w:tbl>
      <w:tblPr>
        <w:tblW w:w="98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4632"/>
        <w:gridCol w:w="3784"/>
      </w:tblGrid>
      <w:tr w:rsidR="009E5D7B" w:rsidRPr="000E07F0" w14:paraId="322D7029" w14:textId="77777777" w:rsidTr="0087069F">
        <w:trPr>
          <w:trHeight w:val="630"/>
        </w:trPr>
        <w:tc>
          <w:tcPr>
            <w:tcW w:w="9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hideMark/>
          </w:tcPr>
          <w:p w14:paraId="14D8F20D" w14:textId="77777777" w:rsidR="009E5D7B" w:rsidRPr="000E07F0" w:rsidRDefault="009E5D7B" w:rsidP="0087069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b/>
                <w:bCs/>
                <w:lang w:eastAsia="es-CO"/>
              </w:rPr>
              <w:t>PERFIL 2- AREA DE DESEMPEÑO: LENGUA EXTRANJERA GENERAL: INGLÉS </w:t>
            </w:r>
            <w:r w:rsidRPr="000E07F0">
              <w:rPr>
                <w:rFonts w:ascii="Humanst521 BT" w:eastAsia="Times New Roman" w:hAnsi="Humanst521 BT" w:cs="Times New Roman"/>
                <w:lang w:eastAsia="es-CO"/>
              </w:rPr>
              <w:t> </w:t>
            </w:r>
          </w:p>
          <w:p w14:paraId="61CA8A6D" w14:textId="7121FAE0" w:rsidR="009E5D7B" w:rsidRPr="000E07F0" w:rsidRDefault="009E5D7B" w:rsidP="0087069F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jc w:val="center"/>
              <w:textAlignment w:val="baseline"/>
              <w:rPr>
                <w:rFonts w:ascii="Humanst521 BT" w:eastAsia="Times New Roman" w:hAnsi="Humanst521 BT" w:cs="Times New Roman"/>
                <w:lang w:eastAsia="es-CO"/>
              </w:rPr>
            </w:pPr>
            <w:r>
              <w:rPr>
                <w:rFonts w:ascii="Humanst521 BT" w:eastAsia="Times New Roman" w:hAnsi="Humanst521 BT" w:cs="Times New Roman"/>
                <w:b/>
                <w:bCs/>
                <w:lang w:eastAsia="es-CO"/>
              </w:rPr>
              <w:t xml:space="preserve">CURSOS DE EXTENSIÓN </w:t>
            </w:r>
            <w:r w:rsidRPr="000E07F0">
              <w:rPr>
                <w:rFonts w:ascii="Humanst521 BT" w:eastAsia="Times New Roman" w:hAnsi="Humanst521 BT" w:cs="Times New Roman"/>
                <w:b/>
                <w:bCs/>
                <w:lang w:eastAsia="es-CO"/>
              </w:rPr>
              <w:t>SEDES REGIONALES (Barrancabermeja, Barbosa, Socorro y Málaga)</w:t>
            </w:r>
            <w:r w:rsidRPr="000E07F0">
              <w:rPr>
                <w:rFonts w:ascii="Humanst521 BT" w:eastAsia="Times New Roman" w:hAnsi="Humanst521 BT" w:cs="Times New Roman"/>
                <w:lang w:eastAsia="es-CO"/>
              </w:rPr>
              <w:t> </w:t>
            </w:r>
          </w:p>
        </w:tc>
      </w:tr>
      <w:tr w:rsidR="009E5D7B" w:rsidRPr="000E07F0" w14:paraId="5705C155" w14:textId="77777777" w:rsidTr="009E5D7B">
        <w:trPr>
          <w:trHeight w:val="76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349257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Asignaturas Relacionadas </w:t>
            </w:r>
          </w:p>
        </w:tc>
        <w:tc>
          <w:tcPr>
            <w:tcW w:w="8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DEC4FC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Cursos de inglés general. </w:t>
            </w:r>
          </w:p>
          <w:p w14:paraId="6037C5EC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Cursos de Inglés para niños y jóvenes. </w:t>
            </w:r>
          </w:p>
          <w:p w14:paraId="56B0C86C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Cursos de inglés a la medida. </w:t>
            </w:r>
          </w:p>
        </w:tc>
      </w:tr>
      <w:tr w:rsidR="009E5D7B" w:rsidRPr="000E07F0" w14:paraId="52E45E11" w14:textId="77777777" w:rsidTr="0087069F">
        <w:trPr>
          <w:trHeight w:val="195"/>
        </w:trPr>
        <w:tc>
          <w:tcPr>
            <w:tcW w:w="9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2D6BB83" w14:textId="77777777" w:rsidR="009E5D7B" w:rsidRPr="000E07F0" w:rsidRDefault="009E5D7B" w:rsidP="0087069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b/>
                <w:bCs/>
                <w:lang w:eastAsia="es-CO"/>
              </w:rPr>
              <w:t>EDUCACIÓN</w:t>
            </w:r>
            <w:r w:rsidRPr="000E07F0">
              <w:rPr>
                <w:rFonts w:ascii="Humanst521 BT" w:eastAsia="Times New Roman" w:hAnsi="Humanst521 BT" w:cs="Times New Roman"/>
                <w:lang w:eastAsia="es-CO"/>
              </w:rPr>
              <w:t> </w:t>
            </w:r>
          </w:p>
        </w:tc>
      </w:tr>
      <w:tr w:rsidR="009E5D7B" w:rsidRPr="000E07F0" w14:paraId="42B6A49E" w14:textId="77777777" w:rsidTr="009E5D7B">
        <w:trPr>
          <w:trHeight w:val="139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F984F9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No profesional </w:t>
            </w:r>
          </w:p>
        </w:tc>
        <w:tc>
          <w:tcPr>
            <w:tcW w:w="8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6F1349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Estudiante de Licenciatura en Lenguas Extranjeras con énfasis en inglés, matriculado en un semestre igual o mayor al séptimo (7mo) y que haya aprobado asignaturas relacionadas con metodología de la enseñanza. </w:t>
            </w:r>
          </w:p>
          <w:p w14:paraId="28438E4B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Hablante no nativo con competencia comunicativa B2 o superior en el idioma a enseñar y competencia didáctica. Certificada con mínimo 60 horas (acumulables) </w:t>
            </w:r>
          </w:p>
        </w:tc>
      </w:tr>
      <w:tr w:rsidR="009E5D7B" w:rsidRPr="000E07F0" w14:paraId="0D69B1D1" w14:textId="77777777" w:rsidTr="009E5D7B">
        <w:trPr>
          <w:trHeight w:val="142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D62546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Título profesional </w:t>
            </w:r>
          </w:p>
        </w:tc>
        <w:tc>
          <w:tcPr>
            <w:tcW w:w="8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60F380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Profesional en todas las áreas básicas del conocimiento con competencia comunicativa en el nivel B2 o superior en el idioma a enseñar y competencia didáctica de mínimo 60 horas certificada (acumulable). </w:t>
            </w:r>
          </w:p>
          <w:p w14:paraId="176A661F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* preferiblemente Licenciado en inglés y/o idiomas. </w:t>
            </w:r>
          </w:p>
          <w:p w14:paraId="67DC6709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Hablante nativo con certificación de formación en pedagogía, de mínimo 60 horas acumulables.  </w:t>
            </w:r>
          </w:p>
        </w:tc>
      </w:tr>
      <w:tr w:rsidR="009E5D7B" w:rsidRPr="000E07F0" w14:paraId="52E8E99A" w14:textId="77777777" w:rsidTr="009E5D7B">
        <w:trPr>
          <w:trHeight w:val="4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D767D5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Título (s) Posgrado </w:t>
            </w:r>
          </w:p>
        </w:tc>
        <w:tc>
          <w:tcPr>
            <w:tcW w:w="8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B7261B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Si lo(s) tiene, preferiblemente enfocados en TESOL, TEFL, TESL, en ciencias de la educación, o con énfasis en enseñanza del inglés. </w:t>
            </w:r>
          </w:p>
          <w:p w14:paraId="213D977A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Si cuenta con títulos de posgrado en el área a enseñar, adjunte los soportes, (aporta puntos para la valoración hoja de vida). </w:t>
            </w:r>
          </w:p>
        </w:tc>
      </w:tr>
      <w:tr w:rsidR="009E5D7B" w:rsidRPr="000E07F0" w14:paraId="3277A19A" w14:textId="77777777" w:rsidTr="0087069F">
        <w:trPr>
          <w:trHeight w:val="195"/>
        </w:trPr>
        <w:tc>
          <w:tcPr>
            <w:tcW w:w="9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4C56A152" w14:textId="77777777" w:rsidR="009E5D7B" w:rsidRPr="000E07F0" w:rsidRDefault="009E5D7B" w:rsidP="0087069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b/>
                <w:bCs/>
                <w:lang w:eastAsia="es-CO"/>
              </w:rPr>
              <w:t>EXPERIENCIA</w:t>
            </w:r>
            <w:r w:rsidRPr="000E07F0">
              <w:rPr>
                <w:rFonts w:ascii="Humanst521 BT" w:eastAsia="Times New Roman" w:hAnsi="Humanst521 BT" w:cs="Times New Roman"/>
                <w:lang w:eastAsia="es-CO"/>
              </w:rPr>
              <w:t> </w:t>
            </w:r>
          </w:p>
        </w:tc>
      </w:tr>
      <w:tr w:rsidR="009E5D7B" w:rsidRPr="000E07F0" w14:paraId="63943961" w14:textId="77777777" w:rsidTr="009E5D7B">
        <w:trPr>
          <w:trHeight w:val="19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7F707B" w14:textId="77777777" w:rsidR="009E5D7B" w:rsidRPr="000E07F0" w:rsidRDefault="009E5D7B" w:rsidP="0087069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b/>
                <w:bCs/>
                <w:lang w:eastAsia="es-CO"/>
              </w:rPr>
              <w:t> </w:t>
            </w:r>
            <w:r w:rsidRPr="000E07F0">
              <w:rPr>
                <w:rFonts w:ascii="Humanst521 BT" w:eastAsia="Times New Roman" w:hAnsi="Humanst521 BT" w:cs="Times New Roman"/>
                <w:lang w:eastAsia="es-CO"/>
              </w:rPr>
              <w:t>Experiencia Docente  </w:t>
            </w:r>
          </w:p>
        </w:tc>
        <w:tc>
          <w:tcPr>
            <w:tcW w:w="8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0AE8DC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Adjunte los soportes que certifiquen la experiencia Docente universitaria o experiencia profesional en el área de desempeño. (aporta puntos para la valoración hoja de vida). </w:t>
            </w:r>
          </w:p>
        </w:tc>
      </w:tr>
      <w:tr w:rsidR="009E5D7B" w:rsidRPr="000E07F0" w14:paraId="2BB14BD7" w14:textId="77777777" w:rsidTr="0087069F">
        <w:trPr>
          <w:trHeight w:val="195"/>
        </w:trPr>
        <w:tc>
          <w:tcPr>
            <w:tcW w:w="9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486A28F0" w14:textId="77777777" w:rsidR="009E5D7B" w:rsidRPr="000E07F0" w:rsidRDefault="009E5D7B" w:rsidP="0087069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b/>
                <w:bCs/>
                <w:lang w:eastAsia="es-CO"/>
              </w:rPr>
              <w:t>COMPETENCIAS LABORALES</w:t>
            </w:r>
            <w:r w:rsidRPr="000E07F0">
              <w:rPr>
                <w:rFonts w:ascii="Humanst521 BT" w:eastAsia="Times New Roman" w:hAnsi="Humanst521 BT" w:cs="Times New Roman"/>
                <w:lang w:eastAsia="es-CO"/>
              </w:rPr>
              <w:t> </w:t>
            </w:r>
          </w:p>
        </w:tc>
      </w:tr>
      <w:tr w:rsidR="009E5D7B" w:rsidRPr="000E07F0" w14:paraId="64BBBD78" w14:textId="77777777" w:rsidTr="009E5D7B">
        <w:trPr>
          <w:trHeight w:val="19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4BB749FA" w14:textId="77777777" w:rsidR="009E5D7B" w:rsidRPr="000E07F0" w:rsidRDefault="009E5D7B" w:rsidP="0087069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b/>
                <w:bCs/>
                <w:lang w:eastAsia="es-CO"/>
              </w:rPr>
              <w:t>Competencia</w:t>
            </w:r>
            <w:r w:rsidRPr="000E07F0">
              <w:rPr>
                <w:rFonts w:ascii="Humanst521 BT" w:eastAsia="Times New Roman" w:hAnsi="Humanst521 BT" w:cs="Times New Roman"/>
                <w:lang w:eastAsia="es-CO"/>
              </w:rPr>
              <w:t> 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519DD19D" w14:textId="77777777" w:rsidR="009E5D7B" w:rsidRPr="000E07F0" w:rsidRDefault="009E5D7B" w:rsidP="0087069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b/>
                <w:bCs/>
                <w:lang w:eastAsia="es-CO"/>
              </w:rPr>
              <w:t>Definición</w:t>
            </w:r>
            <w:r w:rsidRPr="000E07F0">
              <w:rPr>
                <w:rFonts w:ascii="Humanst521 BT" w:eastAsia="Times New Roman" w:hAnsi="Humanst521 BT" w:cs="Times New Roman"/>
                <w:lang w:eastAsia="es-CO"/>
              </w:rPr>
              <w:t> 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2E7F4D0D" w14:textId="77777777" w:rsidR="009E5D7B" w:rsidRPr="000E07F0" w:rsidRDefault="009E5D7B" w:rsidP="0087069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b/>
                <w:bCs/>
                <w:lang w:eastAsia="es-CO"/>
              </w:rPr>
              <w:t>Evidencia</w:t>
            </w:r>
            <w:r w:rsidRPr="000E07F0">
              <w:rPr>
                <w:rFonts w:ascii="Humanst521 BT" w:eastAsia="Times New Roman" w:hAnsi="Humanst521 BT" w:cs="Times New Roman"/>
                <w:lang w:eastAsia="es-CO"/>
              </w:rPr>
              <w:t> </w:t>
            </w:r>
          </w:p>
        </w:tc>
      </w:tr>
      <w:tr w:rsidR="009E5D7B" w:rsidRPr="000E07F0" w14:paraId="09BD42A1" w14:textId="77777777" w:rsidTr="009E5D7B">
        <w:trPr>
          <w:trHeight w:val="70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6084F4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Comunicativa 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D94EBF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Competencia comunicativa en inglés en sus tres componentes fundamentales: lingüístico, sociolingüístico y pragmático. </w:t>
            </w:r>
          </w:p>
          <w:p w14:paraId="31AEC184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Habilidad para situar el conocimiento de la lengua en entornos de la cultura angloparlante y sus manifestaciones estéticas (literatura, cine, etc.) y científicas (pedagogía, didáctica, historia, etc.)  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42AD69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Certificado de examen internacional (con vigencia menor a 3 años) o institucional (con vigencia menor a 2 años) con resultado equivalente a B2 o superior según el MCER.  </w:t>
            </w:r>
          </w:p>
          <w:p w14:paraId="5103616C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color w:val="000000"/>
                <w:lang w:eastAsia="es-CO"/>
              </w:rPr>
              <w:t>Diploma apostillado de estudios universitarios en el país cuyo idioma oficial es la lengua meta. </w:t>
            </w:r>
          </w:p>
        </w:tc>
      </w:tr>
      <w:tr w:rsidR="009E5D7B" w:rsidRPr="000E07F0" w14:paraId="1E05763D" w14:textId="77777777" w:rsidTr="009E5D7B">
        <w:trPr>
          <w:trHeight w:val="8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B1DE86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Didáctica 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B291D3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Diseño e implementación de estrategias de enseñanza, aprendizaje y evaluación del inglés para hispanohablantes. 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9108A4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Sesión docente. </w:t>
            </w:r>
          </w:p>
        </w:tc>
      </w:tr>
      <w:tr w:rsidR="009E5D7B" w:rsidRPr="000E07F0" w14:paraId="5665A8DE" w14:textId="77777777" w:rsidTr="0087069F">
        <w:trPr>
          <w:trHeight w:val="195"/>
        </w:trPr>
        <w:tc>
          <w:tcPr>
            <w:tcW w:w="9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5295C2F9" w14:textId="77777777" w:rsidR="009E5D7B" w:rsidRPr="000E07F0" w:rsidRDefault="009E5D7B" w:rsidP="0087069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b/>
                <w:bCs/>
                <w:lang w:eastAsia="es-CO"/>
              </w:rPr>
              <w:t>PROCESO DE SELECCIÓN</w:t>
            </w:r>
            <w:r w:rsidRPr="000E07F0">
              <w:rPr>
                <w:rFonts w:ascii="Humanst521 BT" w:eastAsia="Times New Roman" w:hAnsi="Humanst521 BT" w:cs="Times New Roman"/>
                <w:lang w:eastAsia="es-CO"/>
              </w:rPr>
              <w:t> </w:t>
            </w:r>
          </w:p>
        </w:tc>
      </w:tr>
      <w:tr w:rsidR="009E5D7B" w:rsidRPr="000E07F0" w14:paraId="3622D0A8" w14:textId="77777777" w:rsidTr="009E5D7B">
        <w:trPr>
          <w:trHeight w:val="63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0C2165" w14:textId="77777777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>Pruebas para administrar en el proceso.  </w:t>
            </w:r>
          </w:p>
        </w:tc>
        <w:tc>
          <w:tcPr>
            <w:tcW w:w="8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69E3E1" w14:textId="5553128D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 w:rsidRPr="000E07F0">
              <w:rPr>
                <w:rFonts w:ascii="Humanst521 BT" w:eastAsia="Times New Roman" w:hAnsi="Humanst521 BT" w:cs="Times New Roman"/>
                <w:lang w:eastAsia="es-CO"/>
              </w:rPr>
              <w:t xml:space="preserve">SESIÓN DOCENTE Y ENTREVISTA:  El día y hora asignados para la administración de las pruebas será notificado </w:t>
            </w:r>
            <w:r>
              <w:rPr>
                <w:rFonts w:ascii="Humanst521 BT" w:eastAsia="Times New Roman" w:hAnsi="Humanst521 BT" w:cs="Times New Roman"/>
                <w:lang w:eastAsia="es-CO"/>
              </w:rPr>
              <w:t xml:space="preserve">por el  Instituto de Lenguas mediante correo electrónico </w:t>
            </w:r>
            <w:r w:rsidRPr="000E07F0">
              <w:rPr>
                <w:rFonts w:ascii="Humanst521 BT" w:eastAsia="Times New Roman" w:hAnsi="Humanst521 BT" w:cs="Times New Roman"/>
                <w:lang w:eastAsia="es-CO"/>
              </w:rPr>
              <w:t xml:space="preserve">a los candidatos que pasen a </w:t>
            </w:r>
            <w:r>
              <w:rPr>
                <w:rFonts w:ascii="Humanst521 BT" w:eastAsia="Times New Roman" w:hAnsi="Humanst521 BT" w:cs="Times New Roman"/>
                <w:lang w:eastAsia="es-CO"/>
              </w:rPr>
              <w:t xml:space="preserve">cada </w:t>
            </w:r>
            <w:r w:rsidRPr="000E07F0">
              <w:rPr>
                <w:rFonts w:ascii="Humanst521 BT" w:eastAsia="Times New Roman" w:hAnsi="Humanst521 BT" w:cs="Times New Roman"/>
                <w:lang w:eastAsia="es-CO"/>
              </w:rPr>
              <w:t>etapa</w:t>
            </w:r>
            <w:r w:rsidRPr="000E07F0">
              <w:rPr>
                <w:rFonts w:ascii="Humanst521 BT" w:eastAsia="Times New Roman" w:hAnsi="Humanst521 BT" w:cs="Times New Roman"/>
                <w:lang w:eastAsia="es-CO"/>
              </w:rPr>
              <w:t xml:space="preserve"> del proceso</w:t>
            </w:r>
            <w:r>
              <w:rPr>
                <w:rFonts w:ascii="Humanst521 BT" w:eastAsia="Times New Roman" w:hAnsi="Humanst521 BT" w:cs="Times New Roman"/>
                <w:lang w:eastAsia="es-CO"/>
              </w:rPr>
              <w:t>.</w:t>
            </w:r>
            <w:r w:rsidRPr="000E07F0">
              <w:rPr>
                <w:rFonts w:ascii="Humanst521 BT" w:eastAsia="Times New Roman" w:hAnsi="Humanst521 BT" w:cs="Times New Roman"/>
                <w:lang w:eastAsia="es-CO"/>
              </w:rPr>
              <w:t> </w:t>
            </w:r>
          </w:p>
          <w:p w14:paraId="3257ED74" w14:textId="5642048B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  <w:r>
              <w:rPr>
                <w:rFonts w:ascii="Humanst521 BT" w:eastAsia="Times New Roman" w:hAnsi="Humanst521 BT" w:cs="Times New Roman"/>
                <w:lang w:eastAsia="es-CO"/>
              </w:rPr>
              <w:t xml:space="preserve"> Ver </w:t>
            </w:r>
            <w:r w:rsidRPr="000E07F0">
              <w:rPr>
                <w:rFonts w:ascii="Humanst521 BT" w:eastAsia="Times New Roman" w:hAnsi="Humanst521 BT" w:cs="Times New Roman"/>
                <w:lang w:eastAsia="es-CO"/>
              </w:rPr>
              <w:t>Tabla de exámenes aceptados para certificar dominio de segunda lengua</w:t>
            </w:r>
            <w:r>
              <w:rPr>
                <w:rFonts w:ascii="Humanst521 BT" w:eastAsia="Times New Roman" w:hAnsi="Humanst521 BT" w:cs="Times New Roman"/>
                <w:lang w:eastAsia="es-CO"/>
              </w:rPr>
              <w:t xml:space="preserve">, publicada en generalidades. </w:t>
            </w:r>
          </w:p>
          <w:p w14:paraId="723D5640" w14:textId="6A601E7D" w:rsidR="009E5D7B" w:rsidRPr="000E07F0" w:rsidRDefault="009E5D7B" w:rsidP="0087069F">
            <w:pPr>
              <w:spacing w:after="0" w:line="240" w:lineRule="auto"/>
              <w:textAlignment w:val="baseline"/>
              <w:rPr>
                <w:rFonts w:ascii="Humanst521 BT" w:eastAsia="Times New Roman" w:hAnsi="Humanst521 BT" w:cs="Segoe UI"/>
                <w:lang w:eastAsia="es-CO"/>
              </w:rPr>
            </w:pPr>
          </w:p>
        </w:tc>
      </w:tr>
    </w:tbl>
    <w:p w14:paraId="70AB9D29" w14:textId="77777777" w:rsidR="009E5D7B" w:rsidRDefault="009E5D7B" w:rsidP="009E5D7B"/>
    <w:p w14:paraId="11BEE00C" w14:textId="77777777" w:rsidR="009E2ED0" w:rsidRDefault="009E2ED0"/>
    <w:sectPr w:rsidR="009E2E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umanst521 BT">
    <w:altName w:val="Lucida Sans Unicode"/>
    <w:panose1 w:val="020B0602020204020204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A52D2"/>
    <w:multiLevelType w:val="multilevel"/>
    <w:tmpl w:val="1D049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7B"/>
    <w:rsid w:val="009E2ED0"/>
    <w:rsid w:val="009E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610F3"/>
  <w15:chartTrackingRefBased/>
  <w15:docId w15:val="{4D99AA69-6F2B-446F-939A-9A3C7E24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D7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9E5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normaltextrun">
    <w:name w:val="normaltextrun"/>
    <w:basedOn w:val="Fuentedeprrafopredeter"/>
    <w:rsid w:val="009E5D7B"/>
  </w:style>
  <w:style w:type="character" w:customStyle="1" w:styleId="eop">
    <w:name w:val="eop"/>
    <w:basedOn w:val="Fuentedeprrafopredeter"/>
    <w:rsid w:val="009E5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424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Instituto de Lenguas UIS</dc:creator>
  <cp:keywords/>
  <dc:description/>
  <cp:lastModifiedBy>Instituto de Lenguas UIS</cp:lastModifiedBy>
  <cp:revision>1</cp:revision>
  <dcterms:created xsi:type="dcterms:W3CDTF">2026-08-28T12:39:00Z</dcterms:created>
  <dcterms:modified xsi:type="dcterms:W3CDTF">2026-08-28T12:44:00Z</dcterms:modified>
</cp:coreProperties>
</file>