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9849" w:type="dxa"/>
        <w:tblLayout w:type="fixed"/>
        <w:tblLook w:val="04A0" w:firstRow="1" w:lastRow="0" w:firstColumn="1" w:lastColumn="0" w:noHBand="0" w:noVBand="1"/>
      </w:tblPr>
      <w:tblGrid>
        <w:gridCol w:w="1033"/>
        <w:gridCol w:w="4208"/>
        <w:gridCol w:w="4608"/>
      </w:tblGrid>
      <w:tr w:rsidR="00D92971" w:rsidRPr="00D4501A" w14:paraId="020E213E" w14:textId="77777777" w:rsidTr="32AE164F">
        <w:trPr>
          <w:trHeight w:val="708"/>
        </w:trPr>
        <w:tc>
          <w:tcPr>
            <w:tcW w:w="9849" w:type="dxa"/>
            <w:gridSpan w:val="3"/>
            <w:shd w:val="clear" w:color="auto" w:fill="C9C9C9" w:themeFill="accent3" w:themeFillTint="99"/>
          </w:tcPr>
          <w:p w14:paraId="7FE151DA" w14:textId="757A7B84" w:rsidR="00D92971" w:rsidRPr="00D4501A" w:rsidRDefault="00D92971" w:rsidP="00CF2F4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50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PERFIL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D4501A">
              <w:rPr>
                <w:rFonts w:ascii="Times New Roman" w:hAnsi="Times New Roman" w:cs="Times New Roman"/>
                <w:b/>
                <w:sz w:val="20"/>
                <w:szCs w:val="20"/>
              </w:rPr>
              <w:t>- AREA DE DESEMPEÑO: LENGUA EXTRANJERA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GENERAL</w:t>
            </w:r>
            <w:r w:rsidRPr="00D450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OTROS IDIOMAS FRANCÉS- ALEMÁN- ITALIANO &amp; PORTUGUÉS SEDES REGIONALES (BARRANCABERMEJA, BARBOSA, MALAGA, SOCORRO)</w:t>
            </w:r>
          </w:p>
        </w:tc>
      </w:tr>
      <w:tr w:rsidR="00D92971" w:rsidRPr="00D4501A" w14:paraId="43CB9DCB" w14:textId="77777777" w:rsidTr="32AE164F">
        <w:trPr>
          <w:trHeight w:val="993"/>
        </w:trPr>
        <w:tc>
          <w:tcPr>
            <w:tcW w:w="1033" w:type="dxa"/>
            <w:vAlign w:val="center"/>
          </w:tcPr>
          <w:p w14:paraId="731E038A" w14:textId="77777777" w:rsidR="00D92971" w:rsidRPr="00D4501A" w:rsidRDefault="00D92971" w:rsidP="002C3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01A">
              <w:rPr>
                <w:rFonts w:ascii="Times New Roman" w:hAnsi="Times New Roman" w:cs="Times New Roman"/>
                <w:sz w:val="20"/>
                <w:szCs w:val="20"/>
              </w:rPr>
              <w:t>Asignaturas Relacionadas</w:t>
            </w:r>
          </w:p>
        </w:tc>
        <w:tc>
          <w:tcPr>
            <w:tcW w:w="8816" w:type="dxa"/>
            <w:gridSpan w:val="2"/>
          </w:tcPr>
          <w:p w14:paraId="617AB1EE" w14:textId="77777777" w:rsidR="00D92971" w:rsidRPr="00442DE8" w:rsidRDefault="00D92971" w:rsidP="00D929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2DE8">
              <w:rPr>
                <w:rFonts w:ascii="Times New Roman" w:hAnsi="Times New Roman" w:cs="Times New Roman"/>
                <w:sz w:val="20"/>
                <w:szCs w:val="20"/>
              </w:rPr>
              <w:t xml:space="preserve">Cursos de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francés A1.1 a A2.4</w:t>
            </w:r>
          </w:p>
          <w:p w14:paraId="3B08DE7D" w14:textId="77777777" w:rsidR="00D92971" w:rsidRPr="005D0A34" w:rsidRDefault="00D92971" w:rsidP="00D929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0A34">
              <w:rPr>
                <w:rFonts w:ascii="Times New Roman" w:hAnsi="Times New Roman" w:cs="Times New Roman"/>
                <w:sz w:val="20"/>
                <w:szCs w:val="20"/>
              </w:rPr>
              <w:t>Cursos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de</w:t>
            </w:r>
            <w:r w:rsidRPr="005D0A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alemán A1.1 a A2.4</w:t>
            </w:r>
          </w:p>
          <w:p w14:paraId="5E4C31E2" w14:textId="77777777" w:rsidR="00D92971" w:rsidRPr="005D0A34" w:rsidRDefault="00D92971" w:rsidP="00D929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Cursos de italiano A1.1 a A2.4</w:t>
            </w:r>
          </w:p>
          <w:p w14:paraId="2C228817" w14:textId="77777777" w:rsidR="00D92971" w:rsidRPr="00D4501A" w:rsidRDefault="00D92971" w:rsidP="00D929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0A34">
              <w:rPr>
                <w:rFonts w:ascii="Times New Roman" w:hAnsi="Times New Roman" w:cs="Times New Roman"/>
                <w:sz w:val="20"/>
                <w:szCs w:val="20"/>
              </w:rPr>
              <w:t>Cursos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de portugués A1.1 a A2.4</w:t>
            </w:r>
          </w:p>
        </w:tc>
      </w:tr>
      <w:tr w:rsidR="00D92971" w:rsidRPr="00D4501A" w14:paraId="13DE44D4" w14:textId="77777777" w:rsidTr="32AE164F">
        <w:trPr>
          <w:trHeight w:val="178"/>
        </w:trPr>
        <w:tc>
          <w:tcPr>
            <w:tcW w:w="9849" w:type="dxa"/>
            <w:gridSpan w:val="3"/>
            <w:shd w:val="clear" w:color="auto" w:fill="D0CECE" w:themeFill="background2" w:themeFillShade="E6"/>
          </w:tcPr>
          <w:p w14:paraId="75713A80" w14:textId="77777777" w:rsidR="00D92971" w:rsidRPr="00D4501A" w:rsidRDefault="00D92971" w:rsidP="002C30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501A">
              <w:rPr>
                <w:rFonts w:ascii="Times New Roman" w:hAnsi="Times New Roman" w:cs="Times New Roman"/>
                <w:b/>
                <w:sz w:val="20"/>
                <w:szCs w:val="20"/>
              </w:rPr>
              <w:t>EDUCACIÓN</w:t>
            </w:r>
          </w:p>
        </w:tc>
      </w:tr>
      <w:tr w:rsidR="00D92971" w:rsidRPr="00D4501A" w14:paraId="4298A448" w14:textId="77777777" w:rsidTr="32AE164F">
        <w:trPr>
          <w:trHeight w:val="1693"/>
        </w:trPr>
        <w:tc>
          <w:tcPr>
            <w:tcW w:w="1033" w:type="dxa"/>
            <w:vAlign w:val="center"/>
          </w:tcPr>
          <w:p w14:paraId="51032419" w14:textId="77777777" w:rsidR="00D92971" w:rsidRPr="00D4501A" w:rsidRDefault="00D92971" w:rsidP="00CF2F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4501A">
              <w:rPr>
                <w:rFonts w:ascii="Times New Roman" w:hAnsi="Times New Roman" w:cs="Times New Roman"/>
                <w:sz w:val="20"/>
                <w:szCs w:val="20"/>
              </w:rPr>
              <w:t>Título Profesional</w:t>
            </w:r>
          </w:p>
        </w:tc>
        <w:tc>
          <w:tcPr>
            <w:tcW w:w="8816" w:type="dxa"/>
            <w:gridSpan w:val="2"/>
          </w:tcPr>
          <w:p w14:paraId="325F2E0D" w14:textId="19B94907" w:rsidR="00D92971" w:rsidRPr="004F6328" w:rsidRDefault="00D92971" w:rsidP="00CF2F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32AE164F">
              <w:rPr>
                <w:rFonts w:ascii="Times New Roman" w:hAnsi="Times New Roman" w:cs="Times New Roman"/>
                <w:sz w:val="20"/>
                <w:szCs w:val="20"/>
              </w:rPr>
              <w:t>Profesional en todas las áreas básicas del conocimiento con competencia comunicativa en el nivel B2 o superior en el idioma a enseñar y competencia didáctica.</w:t>
            </w:r>
            <w:r w:rsidR="3D0FCFAB" w:rsidRPr="32AE16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876735B" w14:textId="77777777" w:rsidR="00D92971" w:rsidRPr="004F6328" w:rsidRDefault="00D92971" w:rsidP="00CF2F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32AE164F">
              <w:rPr>
                <w:rFonts w:ascii="Times New Roman" w:hAnsi="Times New Roman" w:cs="Times New Roman"/>
                <w:sz w:val="20"/>
                <w:szCs w:val="20"/>
              </w:rPr>
              <w:t>* preferiblemente Licenciado en idiomas.</w:t>
            </w:r>
          </w:p>
          <w:p w14:paraId="0C52C02B" w14:textId="76E2EC57" w:rsidR="268A25F4" w:rsidRDefault="268A25F4" w:rsidP="32AE164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32AE1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Hablante no nativo con competencia comunicativa B2 o superior en el idioma a enseñar y competencia didáctica. </w:t>
            </w:r>
            <w:r w:rsidRPr="32AE164F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  <w:t>Certificada de mínimo 60 horas (acumulables)</w:t>
            </w:r>
          </w:p>
          <w:p w14:paraId="4C156DB9" w14:textId="77777777" w:rsidR="00D92971" w:rsidRDefault="00D92971" w:rsidP="00CF2F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sz w:val="20"/>
                <w:szCs w:val="20"/>
              </w:rPr>
              <w:t>Hablante nativo con certificación de formación en pedagogía, de mínimo 60 horas (acumulables).</w:t>
            </w:r>
          </w:p>
          <w:p w14:paraId="433425BD" w14:textId="2DE883CF" w:rsidR="00D066E5" w:rsidRPr="004F6328" w:rsidRDefault="00D066E5" w:rsidP="00CF2F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2971" w:rsidRPr="00D4501A" w14:paraId="6C843EDC" w14:textId="77777777" w:rsidTr="32AE164F">
        <w:trPr>
          <w:trHeight w:val="569"/>
        </w:trPr>
        <w:tc>
          <w:tcPr>
            <w:tcW w:w="1033" w:type="dxa"/>
            <w:vAlign w:val="center"/>
          </w:tcPr>
          <w:p w14:paraId="74E32D6D" w14:textId="77777777" w:rsidR="00D92971" w:rsidRPr="00D4501A" w:rsidRDefault="00D92971" w:rsidP="00CF2F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Título</w:t>
            </w:r>
            <w:r w:rsidRPr="00D4501A">
              <w:rPr>
                <w:rFonts w:ascii="Times New Roman" w:hAnsi="Times New Roman" w:cs="Times New Roman"/>
                <w:sz w:val="20"/>
                <w:szCs w:val="20"/>
              </w:rPr>
              <w:t>(s) Posgrado</w:t>
            </w:r>
          </w:p>
        </w:tc>
        <w:tc>
          <w:tcPr>
            <w:tcW w:w="8816" w:type="dxa"/>
            <w:gridSpan w:val="2"/>
          </w:tcPr>
          <w:p w14:paraId="4A52B58B" w14:textId="77777777" w:rsidR="00D92971" w:rsidRPr="004F6328" w:rsidRDefault="00D92971" w:rsidP="00CF2F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sz w:val="20"/>
                <w:szCs w:val="20"/>
              </w:rPr>
              <w:t>Preferiblemente con maestría o especialización.</w:t>
            </w:r>
          </w:p>
          <w:p w14:paraId="620B7494" w14:textId="6C6E0937" w:rsidR="00D92971" w:rsidRPr="004F6328" w:rsidRDefault="00D92971" w:rsidP="00CF2F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sz w:val="20"/>
                <w:szCs w:val="20"/>
              </w:rPr>
              <w:t>Si cuenta con títulos de posgrado adjunte los soportes</w:t>
            </w:r>
          </w:p>
        </w:tc>
      </w:tr>
      <w:tr w:rsidR="00D92971" w:rsidRPr="00D4501A" w14:paraId="6221868C" w14:textId="77777777" w:rsidTr="32AE164F">
        <w:trPr>
          <w:trHeight w:val="368"/>
        </w:trPr>
        <w:tc>
          <w:tcPr>
            <w:tcW w:w="9849" w:type="dxa"/>
            <w:gridSpan w:val="3"/>
            <w:shd w:val="clear" w:color="auto" w:fill="D0CECE" w:themeFill="background2" w:themeFillShade="E6"/>
          </w:tcPr>
          <w:p w14:paraId="286C69BF" w14:textId="77777777" w:rsidR="00D92971" w:rsidRPr="004F6328" w:rsidRDefault="00D92971" w:rsidP="002C30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b/>
                <w:sz w:val="20"/>
                <w:szCs w:val="20"/>
              </w:rPr>
              <w:t>EXPERIENCIA</w:t>
            </w:r>
          </w:p>
        </w:tc>
      </w:tr>
      <w:tr w:rsidR="00D92971" w:rsidRPr="00D4501A" w14:paraId="140DA2A9" w14:textId="77777777" w:rsidTr="32AE164F">
        <w:trPr>
          <w:trHeight w:val="368"/>
        </w:trPr>
        <w:tc>
          <w:tcPr>
            <w:tcW w:w="1033" w:type="dxa"/>
            <w:shd w:val="clear" w:color="auto" w:fill="auto"/>
          </w:tcPr>
          <w:p w14:paraId="3B33919C" w14:textId="77777777" w:rsidR="00D92971" w:rsidRPr="004F6328" w:rsidRDefault="00D92971" w:rsidP="005A33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bCs/>
                <w:sz w:val="20"/>
                <w:szCs w:val="20"/>
              </w:rPr>
              <w:t>Experiencia Docente</w:t>
            </w:r>
          </w:p>
        </w:tc>
        <w:tc>
          <w:tcPr>
            <w:tcW w:w="8816" w:type="dxa"/>
            <w:gridSpan w:val="2"/>
            <w:shd w:val="clear" w:color="auto" w:fill="auto"/>
          </w:tcPr>
          <w:p w14:paraId="4465E4F7" w14:textId="7EB12ED6" w:rsidR="00D92971" w:rsidRPr="004F6328" w:rsidRDefault="00D92971" w:rsidP="002C30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sz w:val="20"/>
                <w:szCs w:val="20"/>
              </w:rPr>
              <w:t>Experiencia mínima de 6 meses certificada nacional o internacionalmente</w:t>
            </w:r>
            <w:r w:rsidR="00D23E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E538F">
              <w:rPr>
                <w:rFonts w:ascii="Times New Roman" w:hAnsi="Times New Roman" w:cs="Times New Roman"/>
                <w:sz w:val="20"/>
                <w:szCs w:val="20"/>
              </w:rPr>
              <w:t>en el área a enseñar</w:t>
            </w:r>
            <w:r w:rsidRPr="004F632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92971" w:rsidRPr="00D4501A" w14:paraId="4DDF7244" w14:textId="77777777" w:rsidTr="32AE164F">
        <w:trPr>
          <w:trHeight w:val="368"/>
        </w:trPr>
        <w:tc>
          <w:tcPr>
            <w:tcW w:w="9849" w:type="dxa"/>
            <w:gridSpan w:val="3"/>
            <w:shd w:val="clear" w:color="auto" w:fill="D0CECE" w:themeFill="background2" w:themeFillShade="E6"/>
          </w:tcPr>
          <w:p w14:paraId="6A25F972" w14:textId="77777777" w:rsidR="00D92971" w:rsidRPr="004F6328" w:rsidRDefault="00D92971" w:rsidP="002C30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b/>
                <w:sz w:val="20"/>
                <w:szCs w:val="20"/>
              </w:rPr>
              <w:t>COMPETENCIAS LABORALES</w:t>
            </w:r>
          </w:p>
        </w:tc>
      </w:tr>
      <w:tr w:rsidR="00D92971" w:rsidRPr="00D4501A" w14:paraId="2D28A0C5" w14:textId="77777777" w:rsidTr="32AE164F">
        <w:trPr>
          <w:trHeight w:val="299"/>
        </w:trPr>
        <w:tc>
          <w:tcPr>
            <w:tcW w:w="1033" w:type="dxa"/>
            <w:shd w:val="clear" w:color="auto" w:fill="D0CECE" w:themeFill="background2" w:themeFillShade="E6"/>
          </w:tcPr>
          <w:p w14:paraId="102F6B1B" w14:textId="77777777" w:rsidR="00D92971" w:rsidRPr="00D4501A" w:rsidRDefault="00D92971" w:rsidP="002C30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501A">
              <w:rPr>
                <w:rFonts w:ascii="Times New Roman" w:hAnsi="Times New Roman" w:cs="Times New Roman"/>
                <w:b/>
                <w:sz w:val="20"/>
                <w:szCs w:val="20"/>
              </w:rPr>
              <w:t>Competencia</w:t>
            </w:r>
          </w:p>
        </w:tc>
        <w:tc>
          <w:tcPr>
            <w:tcW w:w="4208" w:type="dxa"/>
            <w:shd w:val="clear" w:color="auto" w:fill="D0CECE" w:themeFill="background2" w:themeFillShade="E6"/>
          </w:tcPr>
          <w:p w14:paraId="062C9A78" w14:textId="77777777" w:rsidR="00D92971" w:rsidRPr="004F6328" w:rsidRDefault="00D92971" w:rsidP="002C30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b/>
                <w:sz w:val="20"/>
                <w:szCs w:val="20"/>
              </w:rPr>
              <w:t>Definición</w:t>
            </w:r>
          </w:p>
        </w:tc>
        <w:tc>
          <w:tcPr>
            <w:tcW w:w="4608" w:type="dxa"/>
            <w:shd w:val="clear" w:color="auto" w:fill="D0CECE" w:themeFill="background2" w:themeFillShade="E6"/>
          </w:tcPr>
          <w:p w14:paraId="782E8EC9" w14:textId="77777777" w:rsidR="00D92971" w:rsidRPr="004F6328" w:rsidRDefault="00D92971" w:rsidP="002C30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b/>
                <w:sz w:val="20"/>
                <w:szCs w:val="20"/>
              </w:rPr>
              <w:t>Evidencia</w:t>
            </w:r>
          </w:p>
        </w:tc>
      </w:tr>
      <w:tr w:rsidR="00D92971" w:rsidRPr="00D4501A" w14:paraId="46289A41" w14:textId="77777777" w:rsidTr="32AE164F">
        <w:trPr>
          <w:trHeight w:val="2606"/>
        </w:trPr>
        <w:tc>
          <w:tcPr>
            <w:tcW w:w="1033" w:type="dxa"/>
            <w:vAlign w:val="center"/>
          </w:tcPr>
          <w:p w14:paraId="0AAC60D7" w14:textId="77777777" w:rsidR="00D92971" w:rsidRPr="00D4501A" w:rsidRDefault="00D92971" w:rsidP="002C3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01A">
              <w:rPr>
                <w:rFonts w:ascii="Times New Roman" w:hAnsi="Times New Roman" w:cs="Times New Roman"/>
                <w:sz w:val="20"/>
                <w:szCs w:val="20"/>
              </w:rPr>
              <w:t>Comunicativa</w:t>
            </w:r>
          </w:p>
        </w:tc>
        <w:tc>
          <w:tcPr>
            <w:tcW w:w="4208" w:type="dxa"/>
          </w:tcPr>
          <w:p w14:paraId="120BBF39" w14:textId="77777777" w:rsidR="00D92971" w:rsidRPr="004F6328" w:rsidRDefault="00D92971" w:rsidP="002C3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sz w:val="20"/>
                <w:szCs w:val="20"/>
              </w:rPr>
              <w:t>Competencia comunicativa en otros idiomas en sus tres componentes fundamentales: lingüístico, sociolingüístico y pragmático.</w:t>
            </w:r>
          </w:p>
          <w:p w14:paraId="702D25E6" w14:textId="7642CA73" w:rsidR="00D92971" w:rsidRPr="004F6328" w:rsidRDefault="00D92971" w:rsidP="00CF2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sz w:val="20"/>
                <w:szCs w:val="20"/>
              </w:rPr>
              <w:t>Habilidad para situar el conocimiento de la lengua en entornos de la cultura de otros idiomas y sus manifestaciones estéticas (literatura, cine, etc.) y científicas (pedagogía, didáctica, historia, etc.).</w:t>
            </w:r>
          </w:p>
        </w:tc>
        <w:tc>
          <w:tcPr>
            <w:tcW w:w="4608" w:type="dxa"/>
          </w:tcPr>
          <w:p w14:paraId="0F13EC0F" w14:textId="77777777" w:rsidR="00D92971" w:rsidRPr="004F6328" w:rsidRDefault="00D92971" w:rsidP="002C3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sz w:val="20"/>
                <w:szCs w:val="20"/>
              </w:rPr>
              <w:t xml:space="preserve">Certificado de examen internacional o institucional con resultado equivalente a B2 o superior según el MCER. Con vigencia menor a 2 años. *En caso de no tener la certificación de lengua con vigencia de 2 años o menos, el aspirante tendrá 9 meses calendario a partir de la fecha de aceptación de su postulación para presentar la nueva certificación vigente. </w:t>
            </w:r>
          </w:p>
          <w:p w14:paraId="5DC1B2DC" w14:textId="77777777" w:rsidR="00D92971" w:rsidRDefault="00D92971" w:rsidP="002C3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sz w:val="20"/>
                <w:szCs w:val="20"/>
              </w:rPr>
              <w:t>Diploma convalidado de estudios universitarios en el país cuyo idioma oficial es la lengua meta.</w:t>
            </w:r>
          </w:p>
          <w:p w14:paraId="0A53A689" w14:textId="6D1F1DA8" w:rsidR="00D066E5" w:rsidRPr="004F6328" w:rsidRDefault="00D066E5" w:rsidP="002C30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2971" w:rsidRPr="00D4501A" w14:paraId="1A6D0276" w14:textId="77777777" w:rsidTr="32AE164F">
        <w:trPr>
          <w:trHeight w:val="959"/>
        </w:trPr>
        <w:tc>
          <w:tcPr>
            <w:tcW w:w="1033" w:type="dxa"/>
            <w:vAlign w:val="center"/>
          </w:tcPr>
          <w:p w14:paraId="1EB28A34" w14:textId="77777777" w:rsidR="00D92971" w:rsidRPr="00D4501A" w:rsidRDefault="00D92971" w:rsidP="002C3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01A">
              <w:rPr>
                <w:rFonts w:ascii="Times New Roman" w:hAnsi="Times New Roman" w:cs="Times New Roman"/>
                <w:sz w:val="20"/>
                <w:szCs w:val="20"/>
              </w:rPr>
              <w:t>Didáctica</w:t>
            </w:r>
          </w:p>
        </w:tc>
        <w:tc>
          <w:tcPr>
            <w:tcW w:w="4208" w:type="dxa"/>
          </w:tcPr>
          <w:p w14:paraId="62A60B1B" w14:textId="77777777" w:rsidR="00CF2F4A" w:rsidRDefault="00D92971" w:rsidP="00CF2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sz w:val="20"/>
                <w:szCs w:val="20"/>
              </w:rPr>
              <w:t>Diseño e implementación de estrategias de enseñanza.</w:t>
            </w:r>
          </w:p>
          <w:p w14:paraId="5FC93FDB" w14:textId="69BF156E" w:rsidR="00D92971" w:rsidRPr="004F6328" w:rsidRDefault="00D92971" w:rsidP="00CF2F4A">
            <w:pPr>
              <w:rPr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Aprendizaje y evaluación de la lengua a enseñar para hispanohablantes.</w:t>
            </w:r>
          </w:p>
        </w:tc>
        <w:tc>
          <w:tcPr>
            <w:tcW w:w="4608" w:type="dxa"/>
          </w:tcPr>
          <w:p w14:paraId="46A3ACE5" w14:textId="77777777" w:rsidR="00D92971" w:rsidRPr="004F6328" w:rsidRDefault="00D92971" w:rsidP="002C30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2C9C18" w14:textId="77777777" w:rsidR="00D92971" w:rsidRPr="004F6328" w:rsidRDefault="00D92971" w:rsidP="002C3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sz w:val="20"/>
                <w:szCs w:val="20"/>
              </w:rPr>
              <w:t>Sesión docente.</w:t>
            </w:r>
          </w:p>
        </w:tc>
      </w:tr>
      <w:tr w:rsidR="00D92971" w:rsidRPr="00D4501A" w14:paraId="339D0127" w14:textId="77777777" w:rsidTr="32AE164F">
        <w:trPr>
          <w:trHeight w:val="314"/>
        </w:trPr>
        <w:tc>
          <w:tcPr>
            <w:tcW w:w="9849" w:type="dxa"/>
            <w:gridSpan w:val="3"/>
            <w:shd w:val="clear" w:color="auto" w:fill="D0CECE" w:themeFill="background2" w:themeFillShade="E6"/>
          </w:tcPr>
          <w:p w14:paraId="6304361E" w14:textId="77777777" w:rsidR="00D92971" w:rsidRPr="004F6328" w:rsidRDefault="00D92971" w:rsidP="002C30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b/>
                <w:sz w:val="20"/>
                <w:szCs w:val="20"/>
              </w:rPr>
              <w:t>PROCESO DE SELECCIÓN</w:t>
            </w:r>
          </w:p>
        </w:tc>
      </w:tr>
      <w:tr w:rsidR="00D92971" w:rsidRPr="00D4501A" w14:paraId="484E75E0" w14:textId="77777777" w:rsidTr="32AE164F">
        <w:trPr>
          <w:trHeight w:val="425"/>
        </w:trPr>
        <w:tc>
          <w:tcPr>
            <w:tcW w:w="1033" w:type="dxa"/>
            <w:vAlign w:val="center"/>
          </w:tcPr>
          <w:p w14:paraId="2942105B" w14:textId="5C293BFC" w:rsidR="00D92971" w:rsidRPr="00D4501A" w:rsidRDefault="00D92971" w:rsidP="002C3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01A">
              <w:rPr>
                <w:rFonts w:ascii="Times New Roman" w:hAnsi="Times New Roman" w:cs="Times New Roman"/>
                <w:sz w:val="20"/>
                <w:szCs w:val="20"/>
              </w:rPr>
              <w:t xml:space="preserve">Pruebas para administrar en el proceso </w:t>
            </w:r>
          </w:p>
        </w:tc>
        <w:tc>
          <w:tcPr>
            <w:tcW w:w="8816" w:type="dxa"/>
            <w:gridSpan w:val="2"/>
          </w:tcPr>
          <w:p w14:paraId="7D384179" w14:textId="320D12AC" w:rsidR="00D92971" w:rsidRPr="004F6328" w:rsidRDefault="00D92971" w:rsidP="00CF2F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sz w:val="20"/>
                <w:szCs w:val="20"/>
              </w:rPr>
              <w:t>SESIÓN DOCENTE Y ENTREVISTA.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6328">
              <w:rPr>
                <w:rFonts w:ascii="Times New Roman" w:hAnsi="Times New Roman" w:cs="Times New Roman"/>
                <w:sz w:val="20"/>
                <w:szCs w:val="20"/>
              </w:rPr>
              <w:t>El día y hora asignados para la administración de las pruebas será notificado a los candidatos que pasen a esta etapa del proceso por el Instituto de Lenguas.</w:t>
            </w:r>
          </w:p>
          <w:p w14:paraId="7234BA49" w14:textId="77777777" w:rsidR="00D92971" w:rsidRPr="004F6328" w:rsidRDefault="00D92971" w:rsidP="00CF2F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sz w:val="20"/>
                <w:szCs w:val="20"/>
              </w:rPr>
              <w:t xml:space="preserve">Puede estar certificado por nivel B2 o superior en los siguientes exámenes internacionales: </w:t>
            </w:r>
          </w:p>
          <w:p w14:paraId="5F1BC5FD" w14:textId="381A1876" w:rsidR="00D92971" w:rsidRPr="004F6328" w:rsidRDefault="00D92971" w:rsidP="00CF2F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sz w:val="20"/>
                <w:szCs w:val="20"/>
              </w:rPr>
              <w:t>Francés: DELF – DALF</w:t>
            </w:r>
            <w:r w:rsidR="00CF2F4A">
              <w:rPr>
                <w:rFonts w:ascii="Times New Roman" w:hAnsi="Times New Roman" w:cs="Times New Roman"/>
                <w:sz w:val="20"/>
                <w:szCs w:val="20"/>
              </w:rPr>
              <w:t xml:space="preserve">      A</w:t>
            </w:r>
            <w:r w:rsidRPr="004F6328">
              <w:rPr>
                <w:rFonts w:ascii="Times New Roman" w:hAnsi="Times New Roman" w:cs="Times New Roman"/>
                <w:sz w:val="20"/>
                <w:szCs w:val="20"/>
              </w:rPr>
              <w:t>lemán: Goethe-Zertifikat</w:t>
            </w:r>
          </w:p>
          <w:p w14:paraId="478755F3" w14:textId="77777777" w:rsidR="00D92971" w:rsidRPr="004F6328" w:rsidRDefault="00D92971" w:rsidP="00CF2F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sz w:val="20"/>
                <w:szCs w:val="20"/>
              </w:rPr>
              <w:t>Italiano: Certificazione Progetto Lingua Italiana Dante Alighieri (PLIDA)</w:t>
            </w:r>
          </w:p>
          <w:p w14:paraId="0C70B99E" w14:textId="65CDA65E" w:rsidR="00D92971" w:rsidRPr="004F6328" w:rsidRDefault="00D92971" w:rsidP="34686E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34686E4B">
              <w:rPr>
                <w:rFonts w:ascii="Times New Roman" w:hAnsi="Times New Roman" w:cs="Times New Roman"/>
                <w:sz w:val="20"/>
                <w:szCs w:val="20"/>
              </w:rPr>
              <w:t>Portugués: CELPE-BRAS</w:t>
            </w:r>
          </w:p>
          <w:p w14:paraId="29E80DD1" w14:textId="61849C0A" w:rsidR="00D92971" w:rsidRPr="004F6328" w:rsidRDefault="00D92971" w:rsidP="34686E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36AC5F" w14:textId="34013BE3" w:rsidR="00D92971" w:rsidRPr="004F6328" w:rsidRDefault="00D92971" w:rsidP="34686E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F9195B" w14:textId="7520513F" w:rsidR="00D92971" w:rsidRPr="004F6328" w:rsidRDefault="4214A5F6" w:rsidP="00CF2F4A">
            <w:pPr>
              <w:spacing w:after="0"/>
            </w:pPr>
            <w:r>
              <w:rPr>
                <w:noProof/>
              </w:rPr>
              <w:drawing>
                <wp:inline distT="0" distB="0" distL="0" distR="0" wp14:anchorId="5870278C" wp14:editId="6F9DE8C2">
                  <wp:extent cx="5210175" cy="1533525"/>
                  <wp:effectExtent l="0" t="0" r="0" b="0"/>
                  <wp:docPr id="356248139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6248139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75" cy="1533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AA20B0D" w14:textId="77777777" w:rsidR="00793CA8" w:rsidRDefault="00793CA8"/>
    <w:sectPr w:rsidR="00793C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FC4AE" w14:textId="77777777" w:rsidR="009C5B9B" w:rsidRDefault="009C5B9B" w:rsidP="00425EDA">
      <w:pPr>
        <w:spacing w:after="0" w:line="240" w:lineRule="auto"/>
      </w:pPr>
      <w:r>
        <w:separator/>
      </w:r>
    </w:p>
  </w:endnote>
  <w:endnote w:type="continuationSeparator" w:id="0">
    <w:p w14:paraId="29B140E1" w14:textId="77777777" w:rsidR="009C5B9B" w:rsidRDefault="009C5B9B" w:rsidP="00425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umanst521 BT">
    <w:altName w:val="Lucida Sans Unicode"/>
    <w:panose1 w:val="020B0602020204020204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D9F88" w14:textId="77777777" w:rsidR="008A132B" w:rsidRDefault="008A132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34686E4B" w14:paraId="7CB52B0D" w14:textId="77777777" w:rsidTr="34686E4B">
      <w:trPr>
        <w:trHeight w:val="300"/>
      </w:trPr>
      <w:tc>
        <w:tcPr>
          <w:tcW w:w="2945" w:type="dxa"/>
        </w:tcPr>
        <w:p w14:paraId="05E190FF" w14:textId="14ACE1DC" w:rsidR="34686E4B" w:rsidRDefault="34686E4B" w:rsidP="34686E4B">
          <w:pPr>
            <w:pStyle w:val="Encabezado"/>
            <w:ind w:left="-115"/>
          </w:pPr>
        </w:p>
      </w:tc>
      <w:tc>
        <w:tcPr>
          <w:tcW w:w="2945" w:type="dxa"/>
        </w:tcPr>
        <w:p w14:paraId="74AFCB8D" w14:textId="44ACB12E" w:rsidR="34686E4B" w:rsidRDefault="34686E4B" w:rsidP="34686E4B">
          <w:pPr>
            <w:pStyle w:val="Encabezado"/>
            <w:jc w:val="center"/>
          </w:pPr>
        </w:p>
      </w:tc>
      <w:tc>
        <w:tcPr>
          <w:tcW w:w="2945" w:type="dxa"/>
        </w:tcPr>
        <w:p w14:paraId="4955462B" w14:textId="7C78DF5B" w:rsidR="34686E4B" w:rsidRDefault="34686E4B" w:rsidP="34686E4B">
          <w:pPr>
            <w:pStyle w:val="Encabezado"/>
            <w:ind w:right="-115"/>
            <w:jc w:val="right"/>
          </w:pPr>
        </w:p>
      </w:tc>
    </w:tr>
  </w:tbl>
  <w:p w14:paraId="149D993C" w14:textId="21CB2C7E" w:rsidR="34686E4B" w:rsidRDefault="34686E4B" w:rsidP="34686E4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225C1" w14:textId="77777777" w:rsidR="008A132B" w:rsidRDefault="008A132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637DB" w14:textId="77777777" w:rsidR="009C5B9B" w:rsidRDefault="009C5B9B" w:rsidP="00425EDA">
      <w:pPr>
        <w:spacing w:after="0" w:line="240" w:lineRule="auto"/>
      </w:pPr>
      <w:r>
        <w:separator/>
      </w:r>
    </w:p>
  </w:footnote>
  <w:footnote w:type="continuationSeparator" w:id="0">
    <w:p w14:paraId="3EFC9757" w14:textId="77777777" w:rsidR="009C5B9B" w:rsidRDefault="009C5B9B" w:rsidP="00425E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DC2CB" w14:textId="77777777" w:rsidR="008A132B" w:rsidRDefault="008A132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6E8E7" w14:textId="0804F746" w:rsidR="00425EDA" w:rsidRPr="004D5C73" w:rsidRDefault="34686E4B" w:rsidP="00425EDA">
    <w:pPr>
      <w:spacing w:after="0" w:line="240" w:lineRule="auto"/>
      <w:jc w:val="center"/>
      <w:textAlignment w:val="baseline"/>
      <w:rPr>
        <w:rFonts w:ascii="Humanst521 BT" w:eastAsia="Times New Roman" w:hAnsi="Humanst521 BT" w:cs="Times New Roman"/>
        <w:b/>
        <w:bCs/>
        <w:color w:val="000000"/>
        <w:sz w:val="24"/>
        <w:szCs w:val="24"/>
        <w:lang w:eastAsia="es-CO"/>
      </w:rPr>
    </w:pPr>
    <w:r w:rsidRPr="34686E4B">
      <w:rPr>
        <w:rFonts w:ascii="Humanst521 BT" w:eastAsia="Times New Roman" w:hAnsi="Humanst521 BT" w:cs="Times New Roman"/>
        <w:b/>
        <w:bCs/>
        <w:color w:val="000000" w:themeColor="text1"/>
        <w:sz w:val="24"/>
        <w:szCs w:val="24"/>
        <w:lang w:eastAsia="es-CO"/>
      </w:rPr>
      <w:t>CONVOCATORIA   No.00</w:t>
    </w:r>
    <w:r w:rsidR="008A132B">
      <w:rPr>
        <w:rFonts w:ascii="Humanst521 BT" w:eastAsia="Times New Roman" w:hAnsi="Humanst521 BT" w:cs="Times New Roman"/>
        <w:b/>
        <w:bCs/>
        <w:color w:val="000000" w:themeColor="text1"/>
        <w:sz w:val="24"/>
        <w:szCs w:val="24"/>
        <w:lang w:eastAsia="es-CO"/>
      </w:rPr>
      <w:t>4</w:t>
    </w:r>
    <w:r w:rsidRPr="34686E4B">
      <w:rPr>
        <w:rFonts w:ascii="Humanst521 BT" w:eastAsia="Times New Roman" w:hAnsi="Humanst521 BT" w:cs="Times New Roman"/>
        <w:b/>
        <w:bCs/>
        <w:color w:val="000000" w:themeColor="text1"/>
        <w:sz w:val="24"/>
        <w:szCs w:val="24"/>
        <w:lang w:eastAsia="es-CO"/>
      </w:rPr>
      <w:t xml:space="preserve"> -2025</w:t>
    </w:r>
  </w:p>
  <w:p w14:paraId="47119785" w14:textId="77777777" w:rsidR="00425EDA" w:rsidRDefault="00425EDA" w:rsidP="00425EDA">
    <w:pPr>
      <w:jc w:val="center"/>
      <w:rPr>
        <w:rFonts w:ascii="Humanst521 BT" w:eastAsia="Times New Roman" w:hAnsi="Humanst521 BT" w:cs="Times New Roman"/>
        <w:b/>
        <w:bCs/>
        <w:color w:val="000000"/>
        <w:sz w:val="24"/>
        <w:szCs w:val="24"/>
        <w:lang w:eastAsia="es-CO"/>
      </w:rPr>
    </w:pPr>
    <w:r w:rsidRPr="004D5C73">
      <w:rPr>
        <w:rFonts w:ascii="Humanst521 BT" w:eastAsia="Times New Roman" w:hAnsi="Humanst521 BT" w:cs="Times New Roman"/>
        <w:b/>
        <w:bCs/>
        <w:color w:val="000000"/>
        <w:sz w:val="24"/>
        <w:szCs w:val="24"/>
        <w:lang w:eastAsia="es-CO"/>
      </w:rPr>
      <w:t>PARA AMPLIAR EL BANCO DE PROFESORES INTRUCTORES ELEGIBLES EN LOS CURSOS DE LENGUA EXTRANJERA PROGRAMAS DE EXTENSIÓN DEL I</w:t>
    </w:r>
    <w:r>
      <w:rPr>
        <w:rFonts w:ascii="Humanst521 BT" w:eastAsia="Times New Roman" w:hAnsi="Humanst521 BT" w:cs="Times New Roman"/>
        <w:b/>
        <w:bCs/>
        <w:color w:val="000000"/>
        <w:sz w:val="24"/>
        <w:szCs w:val="24"/>
        <w:lang w:eastAsia="es-CO"/>
      </w:rPr>
      <w:t>N</w:t>
    </w:r>
    <w:r w:rsidRPr="004D5C73">
      <w:rPr>
        <w:rFonts w:ascii="Humanst521 BT" w:eastAsia="Times New Roman" w:hAnsi="Humanst521 BT" w:cs="Times New Roman"/>
        <w:b/>
        <w:bCs/>
        <w:color w:val="000000"/>
        <w:sz w:val="24"/>
        <w:szCs w:val="24"/>
        <w:lang w:eastAsia="es-CO"/>
      </w:rPr>
      <w:t>STITU</w:t>
    </w:r>
    <w:r>
      <w:rPr>
        <w:rFonts w:ascii="Humanst521 BT" w:eastAsia="Times New Roman" w:hAnsi="Humanst521 BT" w:cs="Times New Roman"/>
        <w:b/>
        <w:bCs/>
        <w:color w:val="000000"/>
        <w:sz w:val="24"/>
        <w:szCs w:val="24"/>
        <w:lang w:eastAsia="es-CO"/>
      </w:rPr>
      <w:t>T</w:t>
    </w:r>
    <w:r w:rsidRPr="004D5C73">
      <w:rPr>
        <w:rFonts w:ascii="Humanst521 BT" w:eastAsia="Times New Roman" w:hAnsi="Humanst521 BT" w:cs="Times New Roman"/>
        <w:b/>
        <w:bCs/>
        <w:color w:val="000000"/>
        <w:sz w:val="24"/>
        <w:szCs w:val="24"/>
        <w:lang w:eastAsia="es-CO"/>
      </w:rPr>
      <w:t>O DE</w:t>
    </w:r>
    <w:r>
      <w:rPr>
        <w:rFonts w:ascii="Humanst521 BT" w:eastAsia="Times New Roman" w:hAnsi="Humanst521 BT" w:cs="Times New Roman"/>
        <w:b/>
        <w:bCs/>
        <w:color w:val="000000"/>
        <w:sz w:val="24"/>
        <w:szCs w:val="24"/>
        <w:lang w:eastAsia="es-CO"/>
      </w:rPr>
      <w:t xml:space="preserve"> </w:t>
    </w:r>
    <w:r w:rsidRPr="004D5C73">
      <w:rPr>
        <w:rFonts w:ascii="Humanst521 BT" w:eastAsia="Times New Roman" w:hAnsi="Humanst521 BT" w:cs="Times New Roman"/>
        <w:b/>
        <w:bCs/>
        <w:color w:val="000000"/>
        <w:sz w:val="24"/>
        <w:szCs w:val="24"/>
        <w:lang w:eastAsia="es-CO"/>
      </w:rPr>
      <w:t>LENGUAS UIS.</w:t>
    </w:r>
  </w:p>
  <w:p w14:paraId="0D62DC23" w14:textId="77777777" w:rsidR="00425EDA" w:rsidRDefault="00425EDA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0FDC6" w14:textId="77777777" w:rsidR="008A132B" w:rsidRDefault="008A132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971"/>
    <w:rsid w:val="00425EDA"/>
    <w:rsid w:val="005A3398"/>
    <w:rsid w:val="005D44E6"/>
    <w:rsid w:val="00793CA8"/>
    <w:rsid w:val="008A132B"/>
    <w:rsid w:val="008E538F"/>
    <w:rsid w:val="009448F8"/>
    <w:rsid w:val="009C5B9B"/>
    <w:rsid w:val="00C80B97"/>
    <w:rsid w:val="00CF2F4A"/>
    <w:rsid w:val="00D066E5"/>
    <w:rsid w:val="00D23EA8"/>
    <w:rsid w:val="00D92971"/>
    <w:rsid w:val="00FB2444"/>
    <w:rsid w:val="14ECB6A1"/>
    <w:rsid w:val="268A25F4"/>
    <w:rsid w:val="32AE164F"/>
    <w:rsid w:val="34686E4B"/>
    <w:rsid w:val="3D0FCFAB"/>
    <w:rsid w:val="4214A5F6"/>
    <w:rsid w:val="6E51D6E2"/>
    <w:rsid w:val="793AB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3E4AB"/>
  <w15:chartTrackingRefBased/>
  <w15:docId w15:val="{2A521C5F-C824-478B-AAD0-4F087721D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971"/>
    <w:pPr>
      <w:spacing w:after="200" w:line="276" w:lineRule="auto"/>
    </w:pPr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9297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25E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25EDA"/>
    <w:rPr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425E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25EDA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Instituto de Lenguas UIS</dc:creator>
  <cp:keywords/>
  <dc:description/>
  <cp:lastModifiedBy>Instituto de Lenguas UIS</cp:lastModifiedBy>
  <cp:revision>12</cp:revision>
  <cp:lastPrinted>2024-08-14T12:29:00Z</cp:lastPrinted>
  <dcterms:created xsi:type="dcterms:W3CDTF">2023-10-02T14:25:00Z</dcterms:created>
  <dcterms:modified xsi:type="dcterms:W3CDTF">2025-09-19T16:30:00Z</dcterms:modified>
</cp:coreProperties>
</file>