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07"/>
        <w:gridCol w:w="820"/>
        <w:gridCol w:w="3699"/>
        <w:gridCol w:w="4592"/>
      </w:tblGrid>
      <w:tr w:rsidR="00511B92" w:rsidRPr="006F16A8" w14:paraId="38B22845" w14:textId="77777777" w:rsidTr="16182EE7">
        <w:trPr>
          <w:trHeight w:val="567"/>
        </w:trPr>
        <w:tc>
          <w:tcPr>
            <w:tcW w:w="9918" w:type="dxa"/>
            <w:gridSpan w:val="4"/>
            <w:shd w:val="clear" w:color="auto" w:fill="C9C9C9" w:themeFill="accent3" w:themeFillTint="99"/>
          </w:tcPr>
          <w:p w14:paraId="3BF4C83A" w14:textId="77777777" w:rsidR="00511B92" w:rsidRPr="006F16A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3- AREA DE DESEMPEÑO: LENGUA EXTRANJERA GENERAL: OTROS IDIOMAS FRANCÉS- ALEMÁN- ITALIANO &amp; PORTUGUÉS DEL ÁREA METROPOLITANA DE BUCARAMANGA </w:t>
            </w:r>
          </w:p>
        </w:tc>
      </w:tr>
      <w:tr w:rsidR="00511B92" w:rsidRPr="006F16A8" w14:paraId="5821BB11" w14:textId="77777777" w:rsidTr="16182EE7">
        <w:trPr>
          <w:trHeight w:val="286"/>
        </w:trPr>
        <w:tc>
          <w:tcPr>
            <w:tcW w:w="807" w:type="dxa"/>
            <w:vAlign w:val="center"/>
          </w:tcPr>
          <w:p w14:paraId="25BFB8AF" w14:textId="77777777" w:rsidR="00511B92" w:rsidRPr="006F16A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9111" w:type="dxa"/>
            <w:gridSpan w:val="3"/>
          </w:tcPr>
          <w:p w14:paraId="471CCE57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francés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3724C55C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italiano A1.1 a A2.4</w:t>
            </w:r>
          </w:p>
          <w:p w14:paraId="18B42787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alemán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525D15FF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portugués A1.1 a A2.4</w:t>
            </w:r>
          </w:p>
        </w:tc>
      </w:tr>
      <w:tr w:rsidR="00511B92" w:rsidRPr="006F16A8" w14:paraId="578AE9AB" w14:textId="77777777" w:rsidTr="16182EE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21125671" w14:textId="77777777" w:rsidR="00511B92" w:rsidRPr="006F16A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511B92" w:rsidRPr="006F16A8" w14:paraId="70D743C6" w14:textId="77777777" w:rsidTr="16182EE7">
        <w:trPr>
          <w:trHeight w:val="637"/>
        </w:trPr>
        <w:tc>
          <w:tcPr>
            <w:tcW w:w="807" w:type="dxa"/>
            <w:vAlign w:val="center"/>
          </w:tcPr>
          <w:p w14:paraId="07331CF1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9111" w:type="dxa"/>
            <w:gridSpan w:val="3"/>
          </w:tcPr>
          <w:p w14:paraId="00F04EFB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-Profesional en todas las áreas básicas del conocimiento con competencia comunicativa en el nivel B2 o superior en el idioma a enseñar y competencia didáctica. </w:t>
            </w:r>
          </w:p>
          <w:p w14:paraId="1E1290EF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*Preferiblemente Licenciado en idiomas.</w:t>
            </w:r>
          </w:p>
          <w:p w14:paraId="26894D45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-Hablante nativo con certificación de formación en pedagogía, de mínimo 60 horas (acumulables).</w:t>
            </w:r>
          </w:p>
          <w:p w14:paraId="494ED892" w14:textId="1EA5FCDC" w:rsidR="00A370B5" w:rsidRPr="00A370B5" w:rsidRDefault="00A370B5" w:rsidP="00511B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16182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-Hablante no nativo con competencia comunicativa B2 o superior en el idioma a enseñar y competencia didáctica.</w:t>
            </w:r>
            <w:r w:rsidR="7BB99134" w:rsidRPr="16182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4B0900EE" w:rsidRPr="16182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Certificada de mínimo 60 horas (acumulables) </w:t>
            </w:r>
          </w:p>
        </w:tc>
      </w:tr>
      <w:tr w:rsidR="00511B92" w:rsidRPr="006F16A8" w14:paraId="2EFE10FB" w14:textId="77777777" w:rsidTr="16182EE7">
        <w:trPr>
          <w:trHeight w:val="508"/>
        </w:trPr>
        <w:tc>
          <w:tcPr>
            <w:tcW w:w="807" w:type="dxa"/>
            <w:vAlign w:val="center"/>
          </w:tcPr>
          <w:p w14:paraId="0D4FE64A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Título(s) Posgrado</w:t>
            </w:r>
          </w:p>
        </w:tc>
        <w:tc>
          <w:tcPr>
            <w:tcW w:w="9111" w:type="dxa"/>
            <w:gridSpan w:val="3"/>
          </w:tcPr>
          <w:p w14:paraId="4D4252F7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 o especialización.</w:t>
            </w:r>
          </w:p>
          <w:p w14:paraId="7DD948D5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Si cuenta con títulos de posgrado adjunte los soportes </w:t>
            </w:r>
          </w:p>
          <w:p w14:paraId="04759C69" w14:textId="0F4C5158" w:rsidR="00D06104" w:rsidRPr="004F6328" w:rsidRDefault="00D06104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92" w:rsidRPr="006F16A8" w14:paraId="614EE33D" w14:textId="77777777" w:rsidTr="16182EE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63DE46CC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EXPERIENCIA </w:t>
            </w:r>
          </w:p>
        </w:tc>
      </w:tr>
      <w:tr w:rsidR="00511B92" w:rsidRPr="006F16A8" w14:paraId="773D2E7C" w14:textId="77777777" w:rsidTr="16182EE7">
        <w:trPr>
          <w:trHeight w:val="579"/>
        </w:trPr>
        <w:tc>
          <w:tcPr>
            <w:tcW w:w="1627" w:type="dxa"/>
            <w:gridSpan w:val="2"/>
            <w:shd w:val="clear" w:color="auto" w:fill="auto"/>
          </w:tcPr>
          <w:p w14:paraId="2A7080EA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Cs/>
                <w:sz w:val="20"/>
                <w:szCs w:val="20"/>
              </w:rPr>
              <w:t>Experiencia Docente</w:t>
            </w:r>
          </w:p>
        </w:tc>
        <w:tc>
          <w:tcPr>
            <w:tcW w:w="8291" w:type="dxa"/>
            <w:gridSpan w:val="2"/>
            <w:shd w:val="clear" w:color="auto" w:fill="auto"/>
          </w:tcPr>
          <w:p w14:paraId="390E5E1C" w14:textId="77777777" w:rsidR="00511B92" w:rsidRPr="004F6328" w:rsidRDefault="00511B92" w:rsidP="002C3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Experiencia mínima de 6 meses certificada nacional o internacionalmente.</w:t>
            </w:r>
          </w:p>
        </w:tc>
      </w:tr>
      <w:tr w:rsidR="00511B92" w:rsidRPr="006F16A8" w14:paraId="431C9771" w14:textId="77777777" w:rsidTr="16182EE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012D54D8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511B92" w:rsidRPr="006F16A8" w14:paraId="3EE533EB" w14:textId="77777777" w:rsidTr="16182EE7">
        <w:trPr>
          <w:trHeight w:val="65"/>
        </w:trPr>
        <w:tc>
          <w:tcPr>
            <w:tcW w:w="807" w:type="dxa"/>
            <w:shd w:val="clear" w:color="auto" w:fill="D0CECE" w:themeFill="background2" w:themeFillShade="E6"/>
          </w:tcPr>
          <w:p w14:paraId="3AEAB400" w14:textId="77777777" w:rsidR="00511B92" w:rsidRPr="006F16A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519" w:type="dxa"/>
            <w:gridSpan w:val="2"/>
            <w:shd w:val="clear" w:color="auto" w:fill="D0CECE" w:themeFill="background2" w:themeFillShade="E6"/>
          </w:tcPr>
          <w:p w14:paraId="59084328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592" w:type="dxa"/>
            <w:shd w:val="clear" w:color="auto" w:fill="D0CECE" w:themeFill="background2" w:themeFillShade="E6"/>
          </w:tcPr>
          <w:p w14:paraId="2D054999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511B92" w:rsidRPr="006F16A8" w14:paraId="31826CB1" w14:textId="77777777" w:rsidTr="16182EE7">
        <w:trPr>
          <w:trHeight w:val="2644"/>
        </w:trPr>
        <w:tc>
          <w:tcPr>
            <w:tcW w:w="807" w:type="dxa"/>
            <w:vAlign w:val="center"/>
          </w:tcPr>
          <w:p w14:paraId="7A05A731" w14:textId="77777777" w:rsidR="00511B92" w:rsidRPr="006F16A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519" w:type="dxa"/>
            <w:gridSpan w:val="2"/>
          </w:tcPr>
          <w:p w14:paraId="45EC076D" w14:textId="613442E2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Competencia comunicativa en </w:t>
            </w:r>
            <w:r w:rsidR="007229CA">
              <w:rPr>
                <w:rFonts w:ascii="Times New Roman" w:hAnsi="Times New Roman" w:cs="Times New Roman"/>
                <w:sz w:val="20"/>
                <w:szCs w:val="20"/>
              </w:rPr>
              <w:t>el idioma a enseñar,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en sus tres componentes fundamentales: lingüístico, sociolingüístico y pragmático.</w:t>
            </w:r>
          </w:p>
          <w:p w14:paraId="0AE5A78F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de otros idiomas y sus manifestaciones estéticas (literatura, cine, etc.) y científicas (pedagogía, didáctica, historia, etc.). </w:t>
            </w:r>
          </w:p>
        </w:tc>
        <w:tc>
          <w:tcPr>
            <w:tcW w:w="4592" w:type="dxa"/>
          </w:tcPr>
          <w:p w14:paraId="2759CCF4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o institucional con resultado equivalente a B2 o superior según el MCER. Con vigencia menor a 2 años. *En caso de no tener la certificación de lengua con vigencia de 2 años o menos, el aspirante tendrá 9 meses calendario a partir de la fecha de aceptación de su postulación para presentar la nueva certificación vigente. </w:t>
            </w:r>
          </w:p>
          <w:p w14:paraId="3B18625D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Diploma convalidado de estudios universitarios en el país cuyo idioma oficial es la lengua meta</w:t>
            </w:r>
          </w:p>
        </w:tc>
      </w:tr>
      <w:tr w:rsidR="00511B92" w:rsidRPr="00D4501A" w14:paraId="5FDE2397" w14:textId="77777777" w:rsidTr="16182EE7">
        <w:trPr>
          <w:trHeight w:val="1327"/>
        </w:trPr>
        <w:tc>
          <w:tcPr>
            <w:tcW w:w="807" w:type="dxa"/>
            <w:vAlign w:val="center"/>
          </w:tcPr>
          <w:p w14:paraId="73909325" w14:textId="77777777" w:rsidR="00511B92" w:rsidRPr="006F16A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Didáctica</w:t>
            </w:r>
          </w:p>
        </w:tc>
        <w:tc>
          <w:tcPr>
            <w:tcW w:w="4519" w:type="dxa"/>
            <w:gridSpan w:val="2"/>
          </w:tcPr>
          <w:p w14:paraId="0C69F246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-Diseño e implementación de estrategias de enseñanza.</w:t>
            </w:r>
          </w:p>
          <w:p w14:paraId="047B7536" w14:textId="77777777" w:rsidR="00511B92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-Aprendizaje y evaluación de la lengua a enseñar para hispanohablantes.</w:t>
            </w:r>
          </w:p>
          <w:p w14:paraId="57801669" w14:textId="00EC4E10" w:rsidR="00D06104" w:rsidRPr="004F6328" w:rsidRDefault="00D06104" w:rsidP="002C30B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</w:tcPr>
          <w:p w14:paraId="67E88FB6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-Sesión docente. </w:t>
            </w:r>
          </w:p>
        </w:tc>
      </w:tr>
      <w:tr w:rsidR="00511B92" w:rsidRPr="00D4501A" w14:paraId="1E0B23F7" w14:textId="77777777" w:rsidTr="16182EE7">
        <w:trPr>
          <w:trHeight w:val="366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680835F7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="00511B92" w:rsidRPr="00D4501A" w14:paraId="494A7432" w14:textId="77777777" w:rsidTr="16182EE7">
        <w:trPr>
          <w:trHeight w:val="326"/>
        </w:trPr>
        <w:tc>
          <w:tcPr>
            <w:tcW w:w="807" w:type="dxa"/>
            <w:vAlign w:val="center"/>
          </w:tcPr>
          <w:p w14:paraId="2C6F8F67" w14:textId="4DBF54D4" w:rsidR="00511B92" w:rsidRPr="00D4501A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Pruebas para administrar en el proceso </w:t>
            </w:r>
          </w:p>
        </w:tc>
        <w:tc>
          <w:tcPr>
            <w:tcW w:w="9111" w:type="dxa"/>
            <w:gridSpan w:val="3"/>
          </w:tcPr>
          <w:p w14:paraId="1413730E" w14:textId="618AB919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 de las pruebas será notificado a los candidatos que pasen a esta etapa del proceso por el Instituto de Lenguas.</w:t>
            </w:r>
          </w:p>
          <w:p w14:paraId="49319476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Puede estar certificado por nivel B2 o superior en los siguientes exámenes internacionales: </w:t>
            </w:r>
          </w:p>
          <w:p w14:paraId="7B6FAF9F" w14:textId="659A05DF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Francés: DELF – DALF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Alemán: Goethe-Zertifikat</w:t>
            </w:r>
          </w:p>
          <w:p w14:paraId="06B15FDA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Italiano: Certificazione Progetto Lingua Italiana Dante Alighieri (PLIDA)</w:t>
            </w:r>
          </w:p>
          <w:p w14:paraId="6619B710" w14:textId="14A569E0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212C86B">
              <w:rPr>
                <w:rFonts w:ascii="Times New Roman" w:hAnsi="Times New Roman" w:cs="Times New Roman"/>
                <w:sz w:val="20"/>
                <w:szCs w:val="20"/>
              </w:rPr>
              <w:t>Portugués: CELPE-BRAS</w:t>
            </w:r>
          </w:p>
          <w:p w14:paraId="37BC4830" w14:textId="2196ECBD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C766A" w14:textId="67EDFC8D" w:rsidR="00511B92" w:rsidRPr="004F6328" w:rsidRDefault="19CA84B8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212C86B">
              <w:rPr>
                <w:rFonts w:ascii="Times New Roman" w:hAnsi="Times New Roman" w:cs="Times New Roman"/>
                <w:sz w:val="20"/>
                <w:szCs w:val="20"/>
              </w:rPr>
              <w:t xml:space="preserve">Tabla de exámenes aceptados para certificar dominio de segunda lengua </w:t>
            </w:r>
          </w:p>
          <w:p w14:paraId="31A6F2B7" w14:textId="398239A8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051F1" w14:textId="5FE9DEB3" w:rsidR="00511B92" w:rsidRPr="004F6328" w:rsidRDefault="6DA8BB82" w:rsidP="00511B92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112F530" wp14:editId="5DB25EA5">
                  <wp:extent cx="5248275" cy="1543050"/>
                  <wp:effectExtent l="0" t="0" r="0" b="0"/>
                  <wp:docPr id="31666245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62459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2ED5FC" w14:textId="6233BD97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6CFB0" w14:textId="2FB04456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18D2A4" w14:textId="576C9251" w:rsidR="00793CA8" w:rsidRDefault="00793CA8"/>
    <w:sectPr w:rsidR="00793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F8CB" w14:textId="77777777" w:rsidR="0052071F" w:rsidRDefault="0052071F" w:rsidP="0055460B">
      <w:pPr>
        <w:spacing w:after="0" w:line="240" w:lineRule="auto"/>
      </w:pPr>
      <w:r>
        <w:separator/>
      </w:r>
    </w:p>
  </w:endnote>
  <w:endnote w:type="continuationSeparator" w:id="0">
    <w:p w14:paraId="05E495E0" w14:textId="77777777" w:rsidR="0052071F" w:rsidRDefault="0052071F" w:rsidP="0055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4F5B" w14:textId="77777777" w:rsidR="00626548" w:rsidRDefault="006265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0983F6C" w14:paraId="52AA5E34" w14:textId="77777777" w:rsidTr="70983F6C">
      <w:trPr>
        <w:trHeight w:val="300"/>
      </w:trPr>
      <w:tc>
        <w:tcPr>
          <w:tcW w:w="2945" w:type="dxa"/>
        </w:tcPr>
        <w:p w14:paraId="14126236" w14:textId="65A0E646" w:rsidR="70983F6C" w:rsidRDefault="70983F6C" w:rsidP="70983F6C">
          <w:pPr>
            <w:pStyle w:val="Encabezado"/>
            <w:ind w:left="-115"/>
          </w:pPr>
        </w:p>
      </w:tc>
      <w:tc>
        <w:tcPr>
          <w:tcW w:w="2945" w:type="dxa"/>
        </w:tcPr>
        <w:p w14:paraId="2B7EC62B" w14:textId="3BBEFA97" w:rsidR="70983F6C" w:rsidRDefault="70983F6C" w:rsidP="70983F6C">
          <w:pPr>
            <w:pStyle w:val="Encabezado"/>
            <w:jc w:val="center"/>
          </w:pPr>
        </w:p>
      </w:tc>
      <w:tc>
        <w:tcPr>
          <w:tcW w:w="2945" w:type="dxa"/>
        </w:tcPr>
        <w:p w14:paraId="21E6CE85" w14:textId="6A2C4228" w:rsidR="70983F6C" w:rsidRDefault="70983F6C" w:rsidP="70983F6C">
          <w:pPr>
            <w:pStyle w:val="Encabezado"/>
            <w:ind w:right="-115"/>
            <w:jc w:val="right"/>
          </w:pPr>
        </w:p>
      </w:tc>
    </w:tr>
  </w:tbl>
  <w:p w14:paraId="372B2088" w14:textId="149A6D76" w:rsidR="70983F6C" w:rsidRDefault="70983F6C" w:rsidP="70983F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87A5" w14:textId="77777777" w:rsidR="00626548" w:rsidRDefault="006265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D620" w14:textId="77777777" w:rsidR="0052071F" w:rsidRDefault="0052071F" w:rsidP="0055460B">
      <w:pPr>
        <w:spacing w:after="0" w:line="240" w:lineRule="auto"/>
      </w:pPr>
      <w:r>
        <w:separator/>
      </w:r>
    </w:p>
  </w:footnote>
  <w:footnote w:type="continuationSeparator" w:id="0">
    <w:p w14:paraId="7C0F9293" w14:textId="77777777" w:rsidR="0052071F" w:rsidRDefault="0052071F" w:rsidP="0055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91DF" w14:textId="77777777" w:rsidR="00626548" w:rsidRDefault="006265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2B71" w14:textId="4BE29994" w:rsidR="0055460B" w:rsidRPr="004D5C73" w:rsidRDefault="70983F6C" w:rsidP="0055460B">
    <w:pPr>
      <w:spacing w:after="0" w:line="240" w:lineRule="auto"/>
      <w:jc w:val="center"/>
      <w:textAlignment w:val="baseline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70983F6C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CONVOCATORIA   No.00</w:t>
    </w:r>
    <w:r w:rsidR="00626548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4</w:t>
    </w:r>
    <w:r w:rsidRPr="70983F6C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 xml:space="preserve"> -2025</w:t>
    </w:r>
  </w:p>
  <w:p w14:paraId="1B97674B" w14:textId="77777777" w:rsidR="0055460B" w:rsidRDefault="0055460B" w:rsidP="0055460B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0A4CA8B7" w14:textId="77777777" w:rsidR="0055460B" w:rsidRDefault="005546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7E6C" w14:textId="77777777" w:rsidR="00626548" w:rsidRDefault="006265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92"/>
    <w:rsid w:val="00454C65"/>
    <w:rsid w:val="004E6A97"/>
    <w:rsid w:val="004F280A"/>
    <w:rsid w:val="00511B92"/>
    <w:rsid w:val="0052071F"/>
    <w:rsid w:val="0055460B"/>
    <w:rsid w:val="00626548"/>
    <w:rsid w:val="007229CA"/>
    <w:rsid w:val="00793CA8"/>
    <w:rsid w:val="00A209EF"/>
    <w:rsid w:val="00A370B5"/>
    <w:rsid w:val="00D06104"/>
    <w:rsid w:val="00FB2444"/>
    <w:rsid w:val="0212C86B"/>
    <w:rsid w:val="16182EE7"/>
    <w:rsid w:val="19CA84B8"/>
    <w:rsid w:val="1BB11878"/>
    <w:rsid w:val="3A01A646"/>
    <w:rsid w:val="3B1B3BF3"/>
    <w:rsid w:val="3CE07175"/>
    <w:rsid w:val="4B0900EE"/>
    <w:rsid w:val="4F967D33"/>
    <w:rsid w:val="5B279AD7"/>
    <w:rsid w:val="5C09051E"/>
    <w:rsid w:val="6036377F"/>
    <w:rsid w:val="6748FC82"/>
    <w:rsid w:val="6DA8BB82"/>
    <w:rsid w:val="70983F6C"/>
    <w:rsid w:val="7BB99134"/>
    <w:rsid w:val="7EA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04CF"/>
  <w15:chartTrackingRefBased/>
  <w15:docId w15:val="{8E9AC6EA-C5CA-408C-B507-21ABA905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1B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60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6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12</cp:revision>
  <dcterms:created xsi:type="dcterms:W3CDTF">2024-08-13T16:32:00Z</dcterms:created>
  <dcterms:modified xsi:type="dcterms:W3CDTF">2025-09-19T16:30:00Z</dcterms:modified>
</cp:coreProperties>
</file>