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tbl>
      <w:tblPr>
        <w:tblStyle w:val="Tablaconcuadrcula"/>
        <w:tblW w:w="9918" w:type="dxa"/>
        <w:tblLayout w:type="fixed"/>
        <w:tblLook w:val="04A0" w:firstRow="1" w:lastRow="0" w:firstColumn="1" w:lastColumn="0" w:noHBand="0" w:noVBand="1"/>
      </w:tblPr>
      <w:tblGrid>
        <w:gridCol w:w="807"/>
        <w:gridCol w:w="820"/>
        <w:gridCol w:w="3699"/>
        <w:gridCol w:w="4592"/>
      </w:tblGrid>
      <w:tr w:rsidRPr="006F16A8" w:rsidR="00511B92" w:rsidTr="16182EE7" w14:paraId="38B22845" w14:textId="77777777">
        <w:trPr>
          <w:trHeight w:val="567"/>
        </w:trPr>
        <w:tc>
          <w:tcPr>
            <w:tcW w:w="9918" w:type="dxa"/>
            <w:gridSpan w:val="4"/>
            <w:shd w:val="clear" w:color="auto" w:fill="C9C9C9" w:themeFill="accent3" w:themeFillTint="99"/>
            <w:tcMar/>
          </w:tcPr>
          <w:p w:rsidRPr="006F16A8" w:rsidR="00511B92" w:rsidP="002C30BD" w:rsidRDefault="00511B92" w14:paraId="3BF4C83A" w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16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PERFIL 3- AREA DE DESEMPEÑO: LENGUA EXTRANJERA GENERAL: OTROS IDIOMAS FRANCÉS- ALEMÁN- ITALIANO &amp; PORTUGUÉS DEL ÁREA METROPOLITANA DE BUCARAMANGA </w:t>
            </w:r>
          </w:p>
        </w:tc>
      </w:tr>
      <w:tr w:rsidRPr="006F16A8" w:rsidR="00511B92" w:rsidTr="16182EE7" w14:paraId="5821BB11" w14:textId="77777777">
        <w:trPr>
          <w:trHeight w:val="286"/>
        </w:trPr>
        <w:tc>
          <w:tcPr>
            <w:tcW w:w="807" w:type="dxa"/>
            <w:tcMar/>
            <w:vAlign w:val="center"/>
          </w:tcPr>
          <w:p w:rsidRPr="006F16A8" w:rsidR="00511B92" w:rsidP="002C30BD" w:rsidRDefault="00511B92" w14:paraId="25BFB8A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6A8">
              <w:rPr>
                <w:rFonts w:ascii="Times New Roman" w:hAnsi="Times New Roman" w:cs="Times New Roman"/>
                <w:sz w:val="20"/>
                <w:szCs w:val="20"/>
              </w:rPr>
              <w:t>Asignaturas Relacionadas</w:t>
            </w:r>
          </w:p>
        </w:tc>
        <w:tc>
          <w:tcPr>
            <w:tcW w:w="9111" w:type="dxa"/>
            <w:gridSpan w:val="3"/>
            <w:tcMar/>
          </w:tcPr>
          <w:p w:rsidR="00511B92" w:rsidP="00511B92" w:rsidRDefault="00511B92" w14:paraId="471CCE57" w14:textId="777777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16A8">
              <w:rPr>
                <w:rFonts w:ascii="Times New Roman" w:hAnsi="Times New Roman" w:cs="Times New Roman"/>
                <w:sz w:val="20"/>
                <w:szCs w:val="20"/>
              </w:rPr>
              <w:t>Cursos de francés A1.1 a A2.4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  <w:p w:rsidRPr="006F16A8" w:rsidR="00511B92" w:rsidP="00511B92" w:rsidRDefault="00511B92" w14:paraId="3724C55C" w14:textId="777777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16A8">
              <w:rPr>
                <w:rFonts w:ascii="Times New Roman" w:hAnsi="Times New Roman" w:cs="Times New Roman"/>
                <w:sz w:val="20"/>
                <w:szCs w:val="20"/>
              </w:rPr>
              <w:t>Cursos de italiano A1.1 a A2.4</w:t>
            </w:r>
          </w:p>
          <w:p w:rsidR="00511B92" w:rsidP="00511B92" w:rsidRDefault="00511B92" w14:paraId="18B42787" w14:textId="777777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16A8">
              <w:rPr>
                <w:rFonts w:ascii="Times New Roman" w:hAnsi="Times New Roman" w:cs="Times New Roman"/>
                <w:sz w:val="20"/>
                <w:szCs w:val="20"/>
              </w:rPr>
              <w:t>Cursos de alemán A1.1 a A2.4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  <w:p w:rsidRPr="006F16A8" w:rsidR="00511B92" w:rsidP="00511B92" w:rsidRDefault="00511B92" w14:paraId="525D15FF" w14:textId="777777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16A8">
              <w:rPr>
                <w:rFonts w:ascii="Times New Roman" w:hAnsi="Times New Roman" w:cs="Times New Roman"/>
                <w:sz w:val="20"/>
                <w:szCs w:val="20"/>
              </w:rPr>
              <w:t>Cursos de portugués A1.1 a A2.4</w:t>
            </w:r>
          </w:p>
        </w:tc>
      </w:tr>
      <w:tr w:rsidRPr="006F16A8" w:rsidR="00511B92" w:rsidTr="16182EE7" w14:paraId="578AE9AB" w14:textId="77777777">
        <w:trPr>
          <w:trHeight w:val="65"/>
        </w:trPr>
        <w:tc>
          <w:tcPr>
            <w:tcW w:w="9918" w:type="dxa"/>
            <w:gridSpan w:val="4"/>
            <w:shd w:val="clear" w:color="auto" w:fill="D0CECE" w:themeFill="background2" w:themeFillShade="E6"/>
            <w:tcMar/>
          </w:tcPr>
          <w:p w:rsidRPr="006F16A8" w:rsidR="00511B92" w:rsidP="002C30BD" w:rsidRDefault="00511B92" w14:paraId="21125671" w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16A8">
              <w:rPr>
                <w:rFonts w:ascii="Times New Roman" w:hAnsi="Times New Roman" w:cs="Times New Roman"/>
                <w:b/>
                <w:sz w:val="20"/>
                <w:szCs w:val="20"/>
              </w:rPr>
              <w:t>EDUCACIÓN</w:t>
            </w:r>
          </w:p>
        </w:tc>
      </w:tr>
      <w:tr w:rsidRPr="006F16A8" w:rsidR="00511B92" w:rsidTr="16182EE7" w14:paraId="70D743C6" w14:textId="77777777">
        <w:trPr>
          <w:trHeight w:val="637"/>
        </w:trPr>
        <w:tc>
          <w:tcPr>
            <w:tcW w:w="807" w:type="dxa"/>
            <w:tcMar/>
            <w:vAlign w:val="center"/>
          </w:tcPr>
          <w:p w:rsidRPr="006F16A8" w:rsidR="00511B92" w:rsidP="00511B92" w:rsidRDefault="00511B92" w14:paraId="07331CF1" w14:textId="777777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16A8">
              <w:rPr>
                <w:rFonts w:ascii="Times New Roman" w:hAnsi="Times New Roman" w:cs="Times New Roman"/>
                <w:sz w:val="20"/>
                <w:szCs w:val="20"/>
              </w:rPr>
              <w:t>Título Profesional</w:t>
            </w:r>
          </w:p>
        </w:tc>
        <w:tc>
          <w:tcPr>
            <w:tcW w:w="9111" w:type="dxa"/>
            <w:gridSpan w:val="3"/>
            <w:tcMar/>
          </w:tcPr>
          <w:p w:rsidRPr="004F6328" w:rsidR="00511B92" w:rsidP="00511B92" w:rsidRDefault="00511B92" w14:paraId="00F04EFB" w14:textId="777777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 xml:space="preserve">-Profesional en todas las áreas básicas del conocimiento con competencia comunicativa en el nivel B2 o superior en el idioma a enseñar y competencia didáctica. </w:t>
            </w:r>
          </w:p>
          <w:p w:rsidRPr="004F6328" w:rsidR="00511B92" w:rsidP="00511B92" w:rsidRDefault="00511B92" w14:paraId="1E1290EF" w14:textId="777777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*Preferiblemente Licenciado en idiomas.</w:t>
            </w:r>
          </w:p>
          <w:p w:rsidR="00511B92" w:rsidP="00511B92" w:rsidRDefault="00511B92" w14:paraId="26894D45" w14:textId="777777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-Hablante nativo con certificación de formación en pedagogía, de mínimo 60 horas (acumulables).</w:t>
            </w:r>
          </w:p>
          <w:p w:rsidRPr="00A370B5" w:rsidR="00A370B5" w:rsidP="00511B92" w:rsidRDefault="00A370B5" w14:paraId="494ED892" w14:textId="1EA5FCDC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16182EE7" w:rsidR="00A370B5">
              <w:rPr>
                <w:rFonts w:ascii="Times New Roman" w:hAnsi="Times New Roman" w:cs="Times New Roman"/>
                <w:color w:val="000000" w:themeColor="text1" w:themeTint="FF" w:themeShade="FF"/>
                <w:sz w:val="20"/>
                <w:szCs w:val="20"/>
              </w:rPr>
              <w:t>-Hablante no nativo con competencia comunicativa B2 o superior en el idioma a enseñar y competencia didáctica.</w:t>
            </w:r>
            <w:r w:rsidRPr="16182EE7" w:rsidR="7BB99134">
              <w:rPr>
                <w:rFonts w:ascii="Times New Roman" w:hAnsi="Times New Roman" w:cs="Times New Roman"/>
                <w:color w:val="000000" w:themeColor="text1" w:themeTint="FF" w:themeShade="FF"/>
                <w:sz w:val="20"/>
                <w:szCs w:val="20"/>
              </w:rPr>
              <w:t xml:space="preserve">  </w:t>
            </w:r>
            <w:r w:rsidRPr="16182EE7" w:rsidR="4B0900EE">
              <w:rPr>
                <w:rFonts w:ascii="Times New Roman" w:hAnsi="Times New Roman" w:cs="Times New Roman"/>
                <w:color w:val="000000" w:themeColor="text1" w:themeTint="FF" w:themeShade="FF"/>
                <w:sz w:val="20"/>
                <w:szCs w:val="20"/>
              </w:rPr>
              <w:t xml:space="preserve">Certificada de mínimo 60 </w:t>
            </w:r>
            <w:r w:rsidRPr="16182EE7" w:rsidR="4B0900EE">
              <w:rPr>
                <w:rFonts w:ascii="Times New Roman" w:hAnsi="Times New Roman" w:cs="Times New Roman"/>
                <w:color w:val="000000" w:themeColor="text1" w:themeTint="FF" w:themeShade="FF"/>
                <w:sz w:val="20"/>
                <w:szCs w:val="20"/>
              </w:rPr>
              <w:t>horas (</w:t>
            </w:r>
            <w:r w:rsidRPr="16182EE7" w:rsidR="4B0900EE">
              <w:rPr>
                <w:rFonts w:ascii="Times New Roman" w:hAnsi="Times New Roman" w:cs="Times New Roman"/>
                <w:color w:val="000000" w:themeColor="text1" w:themeTint="FF" w:themeShade="FF"/>
                <w:sz w:val="20"/>
                <w:szCs w:val="20"/>
              </w:rPr>
              <w:t xml:space="preserve">acumulables) </w:t>
            </w:r>
          </w:p>
        </w:tc>
      </w:tr>
      <w:tr w:rsidRPr="006F16A8" w:rsidR="00511B92" w:rsidTr="16182EE7" w14:paraId="2EFE10FB" w14:textId="77777777">
        <w:trPr>
          <w:trHeight w:val="508"/>
        </w:trPr>
        <w:tc>
          <w:tcPr>
            <w:tcW w:w="807" w:type="dxa"/>
            <w:tcMar/>
            <w:vAlign w:val="center"/>
          </w:tcPr>
          <w:p w:rsidRPr="006F16A8" w:rsidR="00511B92" w:rsidP="00511B92" w:rsidRDefault="00511B92" w14:paraId="0D4FE64A" w14:textId="777777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16A8">
              <w:rPr>
                <w:rFonts w:ascii="Times New Roman" w:hAnsi="Times New Roman" w:cs="Times New Roman"/>
                <w:sz w:val="20"/>
                <w:szCs w:val="20"/>
              </w:rPr>
              <w:t>Título(s) Posgrado</w:t>
            </w:r>
          </w:p>
        </w:tc>
        <w:tc>
          <w:tcPr>
            <w:tcW w:w="9111" w:type="dxa"/>
            <w:gridSpan w:val="3"/>
            <w:tcMar/>
          </w:tcPr>
          <w:p w:rsidRPr="004F6328" w:rsidR="00511B92" w:rsidP="00511B92" w:rsidRDefault="00511B92" w14:paraId="4D4252F7" w14:textId="777777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Preferiblemente con maestría o especialización.</w:t>
            </w:r>
          </w:p>
          <w:p w:rsidR="00511B92" w:rsidP="00511B92" w:rsidRDefault="00511B92" w14:paraId="7DD948D5" w14:textId="777777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 xml:space="preserve">Si cuenta con títulos de posgrado adjunte los soportes </w:t>
            </w:r>
          </w:p>
          <w:p w:rsidRPr="004F6328" w:rsidR="00D06104" w:rsidP="00511B92" w:rsidRDefault="00D06104" w14:paraId="04759C69" w14:textId="0F4C51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6F16A8" w:rsidR="00511B92" w:rsidTr="16182EE7" w14:paraId="614EE33D" w14:textId="77777777">
        <w:trPr>
          <w:trHeight w:val="65"/>
        </w:trPr>
        <w:tc>
          <w:tcPr>
            <w:tcW w:w="9918" w:type="dxa"/>
            <w:gridSpan w:val="4"/>
            <w:shd w:val="clear" w:color="auto" w:fill="D0CECE" w:themeFill="background2" w:themeFillShade="E6"/>
            <w:tcMar/>
          </w:tcPr>
          <w:p w:rsidRPr="004F6328" w:rsidR="00511B92" w:rsidP="002C30BD" w:rsidRDefault="00511B92" w14:paraId="63DE46CC" w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EXPERIENCIA </w:t>
            </w:r>
          </w:p>
        </w:tc>
      </w:tr>
      <w:tr w:rsidRPr="006F16A8" w:rsidR="00511B92" w:rsidTr="16182EE7" w14:paraId="773D2E7C" w14:textId="77777777">
        <w:trPr>
          <w:trHeight w:val="579"/>
        </w:trPr>
        <w:tc>
          <w:tcPr>
            <w:tcW w:w="1627" w:type="dxa"/>
            <w:gridSpan w:val="2"/>
            <w:shd w:val="clear" w:color="auto" w:fill="auto"/>
            <w:tcMar/>
          </w:tcPr>
          <w:p w:rsidRPr="004F6328" w:rsidR="00511B92" w:rsidP="002C30BD" w:rsidRDefault="00511B92" w14:paraId="2A7080EA" w14:textId="7777777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bCs/>
                <w:sz w:val="20"/>
                <w:szCs w:val="20"/>
              </w:rPr>
              <w:t>Experiencia Docente</w:t>
            </w:r>
          </w:p>
        </w:tc>
        <w:tc>
          <w:tcPr>
            <w:tcW w:w="8291" w:type="dxa"/>
            <w:gridSpan w:val="2"/>
            <w:shd w:val="clear" w:color="auto" w:fill="auto"/>
            <w:tcMar/>
          </w:tcPr>
          <w:p w:rsidRPr="004F6328" w:rsidR="00511B92" w:rsidP="002C30BD" w:rsidRDefault="00511B92" w14:paraId="390E5E1C" w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Experiencia mínima de 6 meses certificada nacional o internacionalmente.</w:t>
            </w:r>
          </w:p>
        </w:tc>
      </w:tr>
      <w:tr w:rsidRPr="006F16A8" w:rsidR="00511B92" w:rsidTr="16182EE7" w14:paraId="431C9771" w14:textId="77777777">
        <w:trPr>
          <w:trHeight w:val="65"/>
        </w:trPr>
        <w:tc>
          <w:tcPr>
            <w:tcW w:w="9918" w:type="dxa"/>
            <w:gridSpan w:val="4"/>
            <w:shd w:val="clear" w:color="auto" w:fill="D0CECE" w:themeFill="background2" w:themeFillShade="E6"/>
            <w:tcMar/>
          </w:tcPr>
          <w:p w:rsidRPr="004F6328" w:rsidR="00511B92" w:rsidP="002C30BD" w:rsidRDefault="00511B92" w14:paraId="012D54D8" w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b/>
                <w:sz w:val="20"/>
                <w:szCs w:val="20"/>
              </w:rPr>
              <w:t>COMPETENCIAS LABORALES</w:t>
            </w:r>
          </w:p>
        </w:tc>
      </w:tr>
      <w:tr w:rsidRPr="006F16A8" w:rsidR="00511B92" w:rsidTr="16182EE7" w14:paraId="3EE533EB" w14:textId="77777777">
        <w:trPr>
          <w:trHeight w:val="65"/>
        </w:trPr>
        <w:tc>
          <w:tcPr>
            <w:tcW w:w="807" w:type="dxa"/>
            <w:shd w:val="clear" w:color="auto" w:fill="D0CECE" w:themeFill="background2" w:themeFillShade="E6"/>
            <w:tcMar/>
          </w:tcPr>
          <w:p w:rsidRPr="006F16A8" w:rsidR="00511B92" w:rsidP="002C30BD" w:rsidRDefault="00511B92" w14:paraId="3AEAB400" w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16A8">
              <w:rPr>
                <w:rFonts w:ascii="Times New Roman" w:hAnsi="Times New Roman" w:cs="Times New Roman"/>
                <w:b/>
                <w:sz w:val="20"/>
                <w:szCs w:val="20"/>
              </w:rPr>
              <w:t>Competencia</w:t>
            </w:r>
          </w:p>
        </w:tc>
        <w:tc>
          <w:tcPr>
            <w:tcW w:w="4519" w:type="dxa"/>
            <w:gridSpan w:val="2"/>
            <w:shd w:val="clear" w:color="auto" w:fill="D0CECE" w:themeFill="background2" w:themeFillShade="E6"/>
            <w:tcMar/>
          </w:tcPr>
          <w:p w:rsidRPr="004F6328" w:rsidR="00511B92" w:rsidP="002C30BD" w:rsidRDefault="00511B92" w14:paraId="59084328" w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b/>
                <w:sz w:val="20"/>
                <w:szCs w:val="20"/>
              </w:rPr>
              <w:t>Definición</w:t>
            </w:r>
          </w:p>
        </w:tc>
        <w:tc>
          <w:tcPr>
            <w:tcW w:w="4592" w:type="dxa"/>
            <w:shd w:val="clear" w:color="auto" w:fill="D0CECE" w:themeFill="background2" w:themeFillShade="E6"/>
            <w:tcMar/>
          </w:tcPr>
          <w:p w:rsidRPr="004F6328" w:rsidR="00511B92" w:rsidP="002C30BD" w:rsidRDefault="00511B92" w14:paraId="2D054999" w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b/>
                <w:sz w:val="20"/>
                <w:szCs w:val="20"/>
              </w:rPr>
              <w:t>Evidencia</w:t>
            </w:r>
          </w:p>
        </w:tc>
      </w:tr>
      <w:tr w:rsidRPr="006F16A8" w:rsidR="00511B92" w:rsidTr="16182EE7" w14:paraId="31826CB1" w14:textId="77777777">
        <w:trPr>
          <w:trHeight w:val="2644"/>
        </w:trPr>
        <w:tc>
          <w:tcPr>
            <w:tcW w:w="807" w:type="dxa"/>
            <w:tcMar/>
            <w:vAlign w:val="center"/>
          </w:tcPr>
          <w:p w:rsidRPr="006F16A8" w:rsidR="00511B92" w:rsidP="002C30BD" w:rsidRDefault="00511B92" w14:paraId="7A05A73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6A8">
              <w:rPr>
                <w:rFonts w:ascii="Times New Roman" w:hAnsi="Times New Roman" w:cs="Times New Roman"/>
                <w:sz w:val="20"/>
                <w:szCs w:val="20"/>
              </w:rPr>
              <w:t>Comunicativa</w:t>
            </w:r>
          </w:p>
        </w:tc>
        <w:tc>
          <w:tcPr>
            <w:tcW w:w="4519" w:type="dxa"/>
            <w:gridSpan w:val="2"/>
            <w:tcMar/>
          </w:tcPr>
          <w:p w:rsidRPr="004F6328" w:rsidR="00511B92" w:rsidP="002C30BD" w:rsidRDefault="00511B92" w14:paraId="45EC076D" w14:textId="61344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 xml:space="preserve">Competencia comunicativa en </w:t>
            </w:r>
            <w:r w:rsidR="007229CA">
              <w:rPr>
                <w:rFonts w:ascii="Times New Roman" w:hAnsi="Times New Roman" w:cs="Times New Roman"/>
                <w:sz w:val="20"/>
                <w:szCs w:val="20"/>
              </w:rPr>
              <w:t>el idioma a enseñar,</w:t>
            </w: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 xml:space="preserve"> en sus tres componentes fundamentales: lingüístico, sociolingüístico y pragmático.</w:t>
            </w:r>
          </w:p>
          <w:p w:rsidRPr="004F6328" w:rsidR="00511B92" w:rsidP="002C30BD" w:rsidRDefault="00511B92" w14:paraId="0AE5A78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 xml:space="preserve">Habilidad para situar el conocimiento de la lengua en entornos de la cultura de otros idiomas y sus manifestaciones estéticas (literatura, cine, etc.) y científicas (pedagogía, didáctica, historia, etc.). </w:t>
            </w:r>
          </w:p>
        </w:tc>
        <w:tc>
          <w:tcPr>
            <w:tcW w:w="4592" w:type="dxa"/>
            <w:tcMar/>
          </w:tcPr>
          <w:p w:rsidRPr="004F6328" w:rsidR="00511B92" w:rsidP="002C30BD" w:rsidRDefault="00511B92" w14:paraId="2759CCF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 xml:space="preserve">Certificado de examen internacional o institucional con resultado equivalente a B2 o superior según el MCER. Con vigencia menor a 2 años. *En caso de no tener la certificación de lengua con vigencia de 2 años o menos, el aspirante tendrá 9 meses calendario a partir de la fecha de aceptación de su postulación para presentar la nueva certificación vigente. </w:t>
            </w:r>
          </w:p>
          <w:p w:rsidRPr="004F6328" w:rsidR="00511B92" w:rsidP="002C30BD" w:rsidRDefault="00511B92" w14:paraId="3B18625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Diploma convalidado de estudios universitarios en el país cuyo idioma oficial es la lengua meta</w:t>
            </w:r>
          </w:p>
        </w:tc>
      </w:tr>
      <w:tr w:rsidRPr="00D4501A" w:rsidR="00511B92" w:rsidTr="16182EE7" w14:paraId="5FDE2397" w14:textId="77777777">
        <w:trPr>
          <w:trHeight w:val="1327"/>
        </w:trPr>
        <w:tc>
          <w:tcPr>
            <w:tcW w:w="807" w:type="dxa"/>
            <w:tcMar/>
            <w:vAlign w:val="center"/>
          </w:tcPr>
          <w:p w:rsidRPr="006F16A8" w:rsidR="00511B92" w:rsidP="002C30BD" w:rsidRDefault="00511B92" w14:paraId="7390932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6A8">
              <w:rPr>
                <w:rFonts w:ascii="Times New Roman" w:hAnsi="Times New Roman" w:cs="Times New Roman"/>
                <w:sz w:val="20"/>
                <w:szCs w:val="20"/>
              </w:rPr>
              <w:t>Didáctica</w:t>
            </w:r>
          </w:p>
        </w:tc>
        <w:tc>
          <w:tcPr>
            <w:tcW w:w="4519" w:type="dxa"/>
            <w:gridSpan w:val="2"/>
            <w:tcMar/>
          </w:tcPr>
          <w:p w:rsidRPr="004F6328" w:rsidR="00511B92" w:rsidP="002C30BD" w:rsidRDefault="00511B92" w14:paraId="0C69F24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-Diseño e implementación de estrategias de enseñanza.</w:t>
            </w:r>
          </w:p>
          <w:p w:rsidR="00511B92" w:rsidP="002C30BD" w:rsidRDefault="00511B92" w14:paraId="047B753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-Aprendizaje y evaluación de la lengua a enseñar para hispanohablantes.</w:t>
            </w:r>
          </w:p>
          <w:p w:rsidRPr="004F6328" w:rsidR="00D06104" w:rsidP="002C30BD" w:rsidRDefault="00D06104" w14:paraId="57801669" w14:textId="00EC4E10">
            <w:pPr>
              <w:rPr>
                <w:sz w:val="20"/>
                <w:szCs w:val="20"/>
              </w:rPr>
            </w:pPr>
          </w:p>
        </w:tc>
        <w:tc>
          <w:tcPr>
            <w:tcW w:w="4592" w:type="dxa"/>
            <w:tcMar/>
          </w:tcPr>
          <w:p w:rsidRPr="004F6328" w:rsidR="00511B92" w:rsidP="002C30BD" w:rsidRDefault="00511B92" w14:paraId="67E88FB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 xml:space="preserve">-Sesión docente. </w:t>
            </w:r>
          </w:p>
        </w:tc>
      </w:tr>
      <w:tr w:rsidRPr="00D4501A" w:rsidR="00511B92" w:rsidTr="16182EE7" w14:paraId="1E0B23F7" w14:textId="77777777">
        <w:trPr>
          <w:trHeight w:val="366"/>
        </w:trPr>
        <w:tc>
          <w:tcPr>
            <w:tcW w:w="9918" w:type="dxa"/>
            <w:gridSpan w:val="4"/>
            <w:shd w:val="clear" w:color="auto" w:fill="D0CECE" w:themeFill="background2" w:themeFillShade="E6"/>
            <w:tcMar/>
          </w:tcPr>
          <w:p w:rsidRPr="004F6328" w:rsidR="00511B92" w:rsidP="002C30BD" w:rsidRDefault="00511B92" w14:paraId="680835F7" w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PROCESO DE SELECCIÓN</w:t>
            </w:r>
          </w:p>
        </w:tc>
      </w:tr>
      <w:tr w:rsidRPr="00D4501A" w:rsidR="00511B92" w:rsidTr="16182EE7" w14:paraId="494A7432" w14:textId="77777777">
        <w:trPr>
          <w:trHeight w:val="326"/>
        </w:trPr>
        <w:tc>
          <w:tcPr>
            <w:tcW w:w="807" w:type="dxa"/>
            <w:tcMar/>
            <w:vAlign w:val="center"/>
          </w:tcPr>
          <w:p w:rsidRPr="00D4501A" w:rsidR="00511B92" w:rsidP="002C30BD" w:rsidRDefault="00511B92" w14:paraId="2C6F8F67" w14:textId="4DBF54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1A">
              <w:rPr>
                <w:rFonts w:ascii="Times New Roman" w:hAnsi="Times New Roman" w:cs="Times New Roman"/>
                <w:sz w:val="20"/>
                <w:szCs w:val="20"/>
              </w:rPr>
              <w:t xml:space="preserve">Pruebas para administrar en el proceso </w:t>
            </w:r>
          </w:p>
        </w:tc>
        <w:tc>
          <w:tcPr>
            <w:tcW w:w="9111" w:type="dxa"/>
            <w:gridSpan w:val="3"/>
            <w:tcMar/>
          </w:tcPr>
          <w:p w:rsidRPr="004F6328" w:rsidR="00511B92" w:rsidP="00511B92" w:rsidRDefault="00511B92" w14:paraId="1413730E" w14:textId="618AB91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SESIÓN DOCENTE Y ENTREVISTA.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El día y hora asignados para la administración de las pruebas será notificado a los candidatos que pasen a esta etapa del proceso por el Instituto de Lenguas.</w:t>
            </w:r>
          </w:p>
          <w:p w:rsidRPr="004F6328" w:rsidR="00511B92" w:rsidP="00511B92" w:rsidRDefault="00511B92" w14:paraId="49319476" w14:textId="777777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 xml:space="preserve">Puede estar certificado por nivel B2 o superior en los siguientes exámenes internacionales: </w:t>
            </w:r>
          </w:p>
          <w:p w:rsidRPr="004F6328" w:rsidR="00511B92" w:rsidP="00511B92" w:rsidRDefault="00511B92" w14:paraId="7B6FAF9F" w14:textId="659A05D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Francés: DELF – DALF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Alemán: Goethe-Zertifikat</w:t>
            </w:r>
          </w:p>
          <w:p w:rsidRPr="004F6328" w:rsidR="00511B92" w:rsidP="00511B92" w:rsidRDefault="00511B92" w14:paraId="06B15FDA" w14:textId="777777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Italiano: Certificazione Progetto Lingua Italiana Dante Alighieri (PLIDA)</w:t>
            </w:r>
          </w:p>
          <w:p w:rsidRPr="004F6328" w:rsidR="00511B92" w:rsidP="0212C86B" w:rsidRDefault="00511B92" w14:paraId="6619B710" w14:textId="14A569E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212C86B" w:rsidR="00511B92">
              <w:rPr>
                <w:rFonts w:ascii="Times New Roman" w:hAnsi="Times New Roman" w:cs="Times New Roman"/>
                <w:sz w:val="20"/>
                <w:szCs w:val="20"/>
              </w:rPr>
              <w:t>Portugués: CELPE-BRAS</w:t>
            </w:r>
          </w:p>
          <w:p w:rsidRPr="004F6328" w:rsidR="00511B92" w:rsidP="0212C86B" w:rsidRDefault="00511B92" w14:paraId="37BC4830" w14:textId="2196ECB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F6328" w:rsidR="00511B92" w:rsidP="0212C86B" w:rsidRDefault="00511B92" w14:paraId="154C766A" w14:textId="67EDFC8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212C86B" w:rsidR="19CA84B8">
              <w:rPr>
                <w:rFonts w:ascii="Times New Roman" w:hAnsi="Times New Roman" w:cs="Times New Roman"/>
                <w:sz w:val="20"/>
                <w:szCs w:val="20"/>
              </w:rPr>
              <w:t xml:space="preserve">Tabla de exámenes aceptados para certificar </w:t>
            </w:r>
            <w:r w:rsidRPr="0212C86B" w:rsidR="19CA84B8">
              <w:rPr>
                <w:rFonts w:ascii="Times New Roman" w:hAnsi="Times New Roman" w:cs="Times New Roman"/>
                <w:sz w:val="20"/>
                <w:szCs w:val="20"/>
              </w:rPr>
              <w:t>dominio</w:t>
            </w:r>
            <w:r w:rsidRPr="0212C86B" w:rsidR="19CA84B8">
              <w:rPr>
                <w:rFonts w:ascii="Times New Roman" w:hAnsi="Times New Roman" w:cs="Times New Roman"/>
                <w:sz w:val="20"/>
                <w:szCs w:val="20"/>
              </w:rPr>
              <w:t xml:space="preserve"> de segunda lengua </w:t>
            </w:r>
          </w:p>
          <w:p w:rsidRPr="004F6328" w:rsidR="00511B92" w:rsidP="0212C86B" w:rsidRDefault="00511B92" w14:paraId="31A6F2B7" w14:textId="398239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F6328" w:rsidR="00511B92" w:rsidP="00511B92" w:rsidRDefault="00511B92" w14:paraId="05E051F1" w14:textId="5FE9DEB3">
            <w:pPr>
              <w:spacing w:after="0"/>
            </w:pPr>
            <w:r w:rsidR="6DA8BB82">
              <w:drawing>
                <wp:inline wp14:editId="5DB25EA5" wp14:anchorId="7112F530">
                  <wp:extent cx="5248275" cy="1543050"/>
                  <wp:effectExtent l="0" t="0" r="0" b="0"/>
                  <wp:docPr id="316662459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316662459" name=""/>
                          <pic:cNvPicPr/>
                        </pic:nvPicPr>
                        <pic:blipFill>
                          <a:blip xmlns:r="http://schemas.openxmlformats.org/officeDocument/2006/relationships" r:embed="rId157701043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8275" cy="154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4F6328" w:rsidR="00511B92" w:rsidP="0212C86B" w:rsidRDefault="00511B92" w14:paraId="282ED5FC" w14:textId="6233BD9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F6328" w:rsidR="00511B92" w:rsidP="00511B92" w:rsidRDefault="00511B92" w14:paraId="5DB6CFB0" w14:textId="2FB044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93CA8" w:rsidRDefault="00793CA8" w14:paraId="7218D2A4" w14:textId="576C9251"/>
    <w:sectPr w:rsidR="00793CA8">
      <w:headerReference w:type="default" r:id="rId6"/>
      <w:footerReference w:type="default" r:id="rId7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2071F" w:rsidP="0055460B" w:rsidRDefault="0052071F" w14:paraId="7EF0F8CB" w14:textId="77777777">
      <w:pPr>
        <w:spacing w:after="0" w:line="240" w:lineRule="auto"/>
      </w:pPr>
      <w:r>
        <w:separator/>
      </w:r>
    </w:p>
  </w:endnote>
  <w:endnote w:type="continuationSeparator" w:id="0">
    <w:p w:rsidR="0052071F" w:rsidP="0055460B" w:rsidRDefault="0052071F" w14:paraId="05E495E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umanst521 BT">
    <w:altName w:val="Lucida Sans Unicode"/>
    <w:panose1 w:val="020B0602020204020204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70983F6C" w:rsidTr="70983F6C" w14:paraId="52AA5E34" w14:textId="77777777">
      <w:trPr>
        <w:trHeight w:val="300"/>
      </w:trPr>
      <w:tc>
        <w:tcPr>
          <w:tcW w:w="2945" w:type="dxa"/>
        </w:tcPr>
        <w:p w:rsidR="70983F6C" w:rsidP="70983F6C" w:rsidRDefault="70983F6C" w14:paraId="14126236" w14:textId="65A0E646">
          <w:pPr>
            <w:pStyle w:val="Encabezado"/>
            <w:ind w:left="-115"/>
          </w:pPr>
        </w:p>
      </w:tc>
      <w:tc>
        <w:tcPr>
          <w:tcW w:w="2945" w:type="dxa"/>
        </w:tcPr>
        <w:p w:rsidR="70983F6C" w:rsidP="70983F6C" w:rsidRDefault="70983F6C" w14:paraId="2B7EC62B" w14:textId="3BBEFA97">
          <w:pPr>
            <w:pStyle w:val="Encabezado"/>
            <w:jc w:val="center"/>
          </w:pPr>
        </w:p>
      </w:tc>
      <w:tc>
        <w:tcPr>
          <w:tcW w:w="2945" w:type="dxa"/>
        </w:tcPr>
        <w:p w:rsidR="70983F6C" w:rsidP="70983F6C" w:rsidRDefault="70983F6C" w14:paraId="21E6CE85" w14:textId="6A2C4228">
          <w:pPr>
            <w:pStyle w:val="Encabezado"/>
            <w:ind w:right="-115"/>
            <w:jc w:val="right"/>
          </w:pPr>
        </w:p>
      </w:tc>
    </w:tr>
  </w:tbl>
  <w:p w:rsidR="70983F6C" w:rsidP="70983F6C" w:rsidRDefault="70983F6C" w14:paraId="372B2088" w14:textId="149A6D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2071F" w:rsidP="0055460B" w:rsidRDefault="0052071F" w14:paraId="5819D620" w14:textId="77777777">
      <w:pPr>
        <w:spacing w:after="0" w:line="240" w:lineRule="auto"/>
      </w:pPr>
      <w:r>
        <w:separator/>
      </w:r>
    </w:p>
  </w:footnote>
  <w:footnote w:type="continuationSeparator" w:id="0">
    <w:p w:rsidR="0052071F" w:rsidP="0055460B" w:rsidRDefault="0052071F" w14:paraId="7C0F929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D5C73" w:rsidR="0055460B" w:rsidP="0055460B" w:rsidRDefault="70983F6C" w14:paraId="31A82B71" w14:textId="6FB88ACD">
    <w:pPr>
      <w:spacing w:after="0" w:line="240" w:lineRule="auto"/>
      <w:jc w:val="center"/>
      <w:textAlignment w:val="baseline"/>
      <w:rPr>
        <w:rFonts w:ascii="Humanst521 BT" w:hAnsi="Humanst521 BT" w:eastAsia="Times New Roman" w:cs="Times New Roman"/>
        <w:b/>
        <w:bCs/>
        <w:color w:val="000000"/>
        <w:sz w:val="24"/>
        <w:szCs w:val="24"/>
        <w:lang w:eastAsia="es-CO"/>
      </w:rPr>
    </w:pPr>
    <w:r w:rsidRPr="70983F6C">
      <w:rPr>
        <w:rFonts w:ascii="Humanst521 BT" w:hAnsi="Humanst521 BT" w:eastAsia="Times New Roman" w:cs="Times New Roman"/>
        <w:b/>
        <w:bCs/>
        <w:color w:val="000000" w:themeColor="text1"/>
        <w:sz w:val="24"/>
        <w:szCs w:val="24"/>
        <w:lang w:eastAsia="es-CO"/>
      </w:rPr>
      <w:t>CONVOCATORIA   No.00</w:t>
    </w:r>
    <w:r w:rsidR="004E6A97">
      <w:rPr>
        <w:rFonts w:ascii="Humanst521 BT" w:hAnsi="Humanst521 BT" w:eastAsia="Times New Roman" w:cs="Times New Roman"/>
        <w:b/>
        <w:bCs/>
        <w:color w:val="000000" w:themeColor="text1"/>
        <w:sz w:val="24"/>
        <w:szCs w:val="24"/>
        <w:lang w:eastAsia="es-CO"/>
      </w:rPr>
      <w:t>3</w:t>
    </w:r>
    <w:r w:rsidRPr="70983F6C">
      <w:rPr>
        <w:rFonts w:ascii="Humanst521 BT" w:hAnsi="Humanst521 BT" w:eastAsia="Times New Roman" w:cs="Times New Roman"/>
        <w:b/>
        <w:bCs/>
        <w:color w:val="000000" w:themeColor="text1"/>
        <w:sz w:val="24"/>
        <w:szCs w:val="24"/>
        <w:lang w:eastAsia="es-CO"/>
      </w:rPr>
      <w:t xml:space="preserve"> -2025</w:t>
    </w:r>
  </w:p>
  <w:p w:rsidR="0055460B" w:rsidP="0055460B" w:rsidRDefault="0055460B" w14:paraId="1B97674B" w14:textId="77777777">
    <w:pPr>
      <w:jc w:val="center"/>
      <w:rPr>
        <w:rFonts w:ascii="Humanst521 BT" w:hAnsi="Humanst521 BT" w:eastAsia="Times New Roman" w:cs="Times New Roman"/>
        <w:b/>
        <w:bCs/>
        <w:color w:val="000000"/>
        <w:sz w:val="24"/>
        <w:szCs w:val="24"/>
        <w:lang w:eastAsia="es-CO"/>
      </w:rPr>
    </w:pPr>
    <w:r w:rsidRPr="004D5C73">
      <w:rPr>
        <w:rFonts w:ascii="Humanst521 BT" w:hAnsi="Humanst521 BT" w:eastAsia="Times New Roman" w:cs="Times New Roman"/>
        <w:b/>
        <w:bCs/>
        <w:color w:val="000000"/>
        <w:sz w:val="24"/>
        <w:szCs w:val="24"/>
        <w:lang w:eastAsia="es-CO"/>
      </w:rPr>
      <w:t>PARA AMPLIAR EL BANCO DE PROFESORES INTRUCTORES ELEGIBLES EN LOS CURSOS DE LENGUA EXTRANJERA PROGRAMAS DE EXTENSIÓN DEL I</w:t>
    </w:r>
    <w:r>
      <w:rPr>
        <w:rFonts w:ascii="Humanst521 BT" w:hAnsi="Humanst521 BT" w:eastAsia="Times New Roman" w:cs="Times New Roman"/>
        <w:b/>
        <w:bCs/>
        <w:color w:val="000000"/>
        <w:sz w:val="24"/>
        <w:szCs w:val="24"/>
        <w:lang w:eastAsia="es-CO"/>
      </w:rPr>
      <w:t>N</w:t>
    </w:r>
    <w:r w:rsidRPr="004D5C73">
      <w:rPr>
        <w:rFonts w:ascii="Humanst521 BT" w:hAnsi="Humanst521 BT" w:eastAsia="Times New Roman" w:cs="Times New Roman"/>
        <w:b/>
        <w:bCs/>
        <w:color w:val="000000"/>
        <w:sz w:val="24"/>
        <w:szCs w:val="24"/>
        <w:lang w:eastAsia="es-CO"/>
      </w:rPr>
      <w:t>STITU</w:t>
    </w:r>
    <w:r>
      <w:rPr>
        <w:rFonts w:ascii="Humanst521 BT" w:hAnsi="Humanst521 BT" w:eastAsia="Times New Roman" w:cs="Times New Roman"/>
        <w:b/>
        <w:bCs/>
        <w:color w:val="000000"/>
        <w:sz w:val="24"/>
        <w:szCs w:val="24"/>
        <w:lang w:eastAsia="es-CO"/>
      </w:rPr>
      <w:t>T</w:t>
    </w:r>
    <w:r w:rsidRPr="004D5C73">
      <w:rPr>
        <w:rFonts w:ascii="Humanst521 BT" w:hAnsi="Humanst521 BT" w:eastAsia="Times New Roman" w:cs="Times New Roman"/>
        <w:b/>
        <w:bCs/>
        <w:color w:val="000000"/>
        <w:sz w:val="24"/>
        <w:szCs w:val="24"/>
        <w:lang w:eastAsia="es-CO"/>
      </w:rPr>
      <w:t>O DE</w:t>
    </w:r>
    <w:r>
      <w:rPr>
        <w:rFonts w:ascii="Humanst521 BT" w:hAnsi="Humanst521 BT" w:eastAsia="Times New Roman" w:cs="Times New Roman"/>
        <w:b/>
        <w:bCs/>
        <w:color w:val="000000"/>
        <w:sz w:val="24"/>
        <w:szCs w:val="24"/>
        <w:lang w:eastAsia="es-CO"/>
      </w:rPr>
      <w:t xml:space="preserve"> </w:t>
    </w:r>
    <w:r w:rsidRPr="004D5C73">
      <w:rPr>
        <w:rFonts w:ascii="Humanst521 BT" w:hAnsi="Humanst521 BT" w:eastAsia="Times New Roman" w:cs="Times New Roman"/>
        <w:b/>
        <w:bCs/>
        <w:color w:val="000000"/>
        <w:sz w:val="24"/>
        <w:szCs w:val="24"/>
        <w:lang w:eastAsia="es-CO"/>
      </w:rPr>
      <w:t>LENGUAS UIS.</w:t>
    </w:r>
  </w:p>
  <w:p w:rsidR="0055460B" w:rsidRDefault="0055460B" w14:paraId="0A4CA8B7" w14:textId="7777777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B92"/>
    <w:rsid w:val="00454C65"/>
    <w:rsid w:val="004E6A97"/>
    <w:rsid w:val="004F280A"/>
    <w:rsid w:val="00511B92"/>
    <w:rsid w:val="0052071F"/>
    <w:rsid w:val="0055460B"/>
    <w:rsid w:val="007229CA"/>
    <w:rsid w:val="00793CA8"/>
    <w:rsid w:val="00A209EF"/>
    <w:rsid w:val="00A370B5"/>
    <w:rsid w:val="00D06104"/>
    <w:rsid w:val="00FB2444"/>
    <w:rsid w:val="0212C86B"/>
    <w:rsid w:val="16182EE7"/>
    <w:rsid w:val="19CA84B8"/>
    <w:rsid w:val="1BB11878"/>
    <w:rsid w:val="3A01A646"/>
    <w:rsid w:val="3B1B3BF3"/>
    <w:rsid w:val="3CE07175"/>
    <w:rsid w:val="4B0900EE"/>
    <w:rsid w:val="4F967D33"/>
    <w:rsid w:val="5B279AD7"/>
    <w:rsid w:val="5C09051E"/>
    <w:rsid w:val="6036377F"/>
    <w:rsid w:val="6748FC82"/>
    <w:rsid w:val="6DA8BB82"/>
    <w:rsid w:val="70983F6C"/>
    <w:rsid w:val="7BB99134"/>
    <w:rsid w:val="7EAC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004CF"/>
  <w15:chartTrackingRefBased/>
  <w15:docId w15:val="{8E9AC6EA-C5CA-408C-B507-21ABA9053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11B92"/>
    <w:pPr>
      <w:spacing w:after="200" w:line="276" w:lineRule="auto"/>
    </w:pPr>
    <w:rPr>
      <w:kern w:val="0"/>
      <w14:ligatures w14:val="none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11B92"/>
    <w:pPr>
      <w:spacing w:after="0" w:line="240" w:lineRule="auto"/>
    </w:pPr>
    <w:rPr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5460B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55460B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55460B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55460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media/image.png" Id="rId1577010437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Instituto de Lenguas UIS</dc:creator>
  <keywords/>
  <dc:description/>
  <lastModifiedBy>Instituto de Lenguas UIS</lastModifiedBy>
  <revision>11</revision>
  <dcterms:created xsi:type="dcterms:W3CDTF">2024-08-13T16:32:00.0000000Z</dcterms:created>
  <dcterms:modified xsi:type="dcterms:W3CDTF">2025-07-30T16:30:33.9462997Z</dcterms:modified>
</coreProperties>
</file>