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525" w:rsidRDefault="00F02525">
      <w:pPr>
        <w:spacing w:before="0" w:after="0"/>
        <w:jc w:val="center"/>
        <w:rPr>
          <w:b/>
          <w:color w:val="000000"/>
        </w:rPr>
      </w:pPr>
    </w:p>
    <w:p w:rsidR="00F02525" w:rsidRDefault="00F02525">
      <w:pPr>
        <w:spacing w:before="0" w:after="0"/>
        <w:jc w:val="center"/>
        <w:rPr>
          <w:b/>
          <w:sz w:val="28"/>
          <w:szCs w:val="28"/>
        </w:rPr>
      </w:pPr>
    </w:p>
    <w:p w:rsidR="00F02525" w:rsidRDefault="00466822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TABLA DE CONTENIDO</w:t>
      </w:r>
    </w:p>
    <w:p w:rsidR="00F02525" w:rsidRDefault="00F02525">
      <w:pPr>
        <w:spacing w:before="0" w:after="0"/>
        <w:rPr>
          <w:color w:val="000000"/>
        </w:rPr>
      </w:pPr>
    </w:p>
    <w:sdt>
      <w:sdtPr>
        <w:rPr>
          <w:rFonts w:ascii="Humanst521 BT" w:eastAsia="Humanst521 BT" w:hAnsi="Humanst521 BT" w:cs="Humanst521 BT"/>
          <w:color w:val="auto"/>
          <w:sz w:val="24"/>
          <w:szCs w:val="24"/>
          <w:lang w:val="es-ES"/>
        </w:rPr>
        <w:id w:val="-13019903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7534B" w:rsidRPr="00F7534B" w:rsidRDefault="00F7534B">
          <w:pPr>
            <w:pStyle w:val="TtuloTDC"/>
            <w:rPr>
              <w:rFonts w:ascii="Humanst521 BT" w:hAnsi="Humanst521 BT"/>
            </w:rPr>
          </w:pPr>
        </w:p>
        <w:p w:rsidR="00F7534B" w:rsidRPr="00F7534B" w:rsidRDefault="00F7534B">
          <w:pPr>
            <w:pStyle w:val="TDC1"/>
            <w:rPr>
              <w:rFonts w:eastAsiaTheme="minorEastAsia" w:cstheme="minorBidi"/>
              <w:noProof/>
              <w:sz w:val="22"/>
              <w:szCs w:val="22"/>
            </w:rPr>
          </w:pPr>
          <w:r w:rsidRPr="00F7534B">
            <w:fldChar w:fldCharType="begin"/>
          </w:r>
          <w:r w:rsidRPr="00F7534B">
            <w:instrText xml:space="preserve"> TOC \o "1-3" \h \z \u </w:instrText>
          </w:r>
          <w:r w:rsidRPr="00F7534B">
            <w:fldChar w:fldCharType="separate"/>
          </w:r>
          <w:hyperlink w:anchor="_Toc192221233" w:history="1">
            <w:r w:rsidRPr="00F7534B">
              <w:rPr>
                <w:rStyle w:val="Hipervnculo"/>
                <w:noProof/>
              </w:rPr>
              <w:t>1.</w:t>
            </w:r>
            <w:r w:rsidRPr="00F7534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Pr="00F7534B">
              <w:rPr>
                <w:rStyle w:val="Hipervnculo"/>
                <w:noProof/>
              </w:rPr>
              <w:t>REQUISITOS PARA EL PROFESOR</w:t>
            </w:r>
            <w:r w:rsidRPr="00F7534B">
              <w:rPr>
                <w:noProof/>
                <w:webHidden/>
              </w:rPr>
              <w:tab/>
            </w:r>
            <w:r w:rsidRPr="00F7534B">
              <w:rPr>
                <w:noProof/>
                <w:webHidden/>
              </w:rPr>
              <w:fldChar w:fldCharType="begin"/>
            </w:r>
            <w:r w:rsidRPr="00F7534B">
              <w:rPr>
                <w:noProof/>
                <w:webHidden/>
              </w:rPr>
              <w:instrText xml:space="preserve"> PAGEREF _Toc192221233 \h </w:instrText>
            </w:r>
            <w:r w:rsidRPr="00F7534B">
              <w:rPr>
                <w:noProof/>
                <w:webHidden/>
              </w:rPr>
            </w:r>
            <w:r w:rsidRPr="00F7534B">
              <w:rPr>
                <w:noProof/>
                <w:webHidden/>
              </w:rPr>
              <w:fldChar w:fldCharType="separate"/>
            </w:r>
            <w:r w:rsidR="0027370F">
              <w:rPr>
                <w:noProof/>
                <w:webHidden/>
              </w:rPr>
              <w:t>1</w:t>
            </w:r>
            <w:r w:rsidRPr="00F7534B">
              <w:rPr>
                <w:noProof/>
                <w:webHidden/>
              </w:rPr>
              <w:fldChar w:fldCharType="end"/>
            </w:r>
          </w:hyperlink>
        </w:p>
        <w:p w:rsidR="00F7534B" w:rsidRPr="00F7534B" w:rsidRDefault="00C27DF5">
          <w:pPr>
            <w:pStyle w:val="TDC1"/>
            <w:rPr>
              <w:rFonts w:eastAsiaTheme="minorEastAsia" w:cstheme="minorBidi"/>
              <w:noProof/>
              <w:sz w:val="22"/>
              <w:szCs w:val="22"/>
            </w:rPr>
          </w:pPr>
          <w:hyperlink w:anchor="_Toc192221234" w:history="1">
            <w:r w:rsidR="00F7534B" w:rsidRPr="00F7534B">
              <w:rPr>
                <w:rStyle w:val="Hipervnculo"/>
                <w:noProof/>
              </w:rPr>
              <w:t>2.</w:t>
            </w:r>
            <w:r w:rsidR="00F7534B" w:rsidRPr="00F7534B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F7534B" w:rsidRPr="00F7534B">
              <w:rPr>
                <w:rStyle w:val="Hipervnculo"/>
                <w:noProof/>
              </w:rPr>
              <w:t>REQUISITOS PARA EL ESTUDIANTE</w:t>
            </w:r>
            <w:r w:rsidR="00F7534B" w:rsidRPr="00F7534B">
              <w:rPr>
                <w:noProof/>
                <w:webHidden/>
              </w:rPr>
              <w:tab/>
            </w:r>
            <w:r w:rsidR="00F7534B" w:rsidRPr="00F7534B">
              <w:rPr>
                <w:noProof/>
                <w:webHidden/>
              </w:rPr>
              <w:fldChar w:fldCharType="begin"/>
            </w:r>
            <w:r w:rsidR="00F7534B" w:rsidRPr="00F7534B">
              <w:rPr>
                <w:noProof/>
                <w:webHidden/>
              </w:rPr>
              <w:instrText xml:space="preserve"> PAGEREF _Toc192221234 \h </w:instrText>
            </w:r>
            <w:r w:rsidR="00F7534B" w:rsidRPr="00F7534B">
              <w:rPr>
                <w:noProof/>
                <w:webHidden/>
              </w:rPr>
            </w:r>
            <w:r w:rsidR="00F7534B" w:rsidRPr="00F7534B">
              <w:rPr>
                <w:noProof/>
                <w:webHidden/>
              </w:rPr>
              <w:fldChar w:fldCharType="separate"/>
            </w:r>
            <w:r w:rsidR="0027370F">
              <w:rPr>
                <w:noProof/>
                <w:webHidden/>
              </w:rPr>
              <w:t>2</w:t>
            </w:r>
            <w:r w:rsidR="00F7534B" w:rsidRPr="00F7534B">
              <w:rPr>
                <w:noProof/>
                <w:webHidden/>
              </w:rPr>
              <w:fldChar w:fldCharType="end"/>
            </w:r>
          </w:hyperlink>
        </w:p>
        <w:p w:rsidR="00F7534B" w:rsidRDefault="00F7534B">
          <w:r w:rsidRPr="00F7534B">
            <w:rPr>
              <w:b/>
              <w:bCs/>
              <w:lang w:val="es-ES"/>
            </w:rPr>
            <w:fldChar w:fldCharType="end"/>
          </w:r>
        </w:p>
      </w:sdtContent>
    </w:sdt>
    <w:p w:rsidR="00F02525" w:rsidRDefault="00F02525">
      <w:pPr>
        <w:tabs>
          <w:tab w:val="right" w:pos="8838"/>
        </w:tabs>
        <w:spacing w:before="0" w:after="0"/>
        <w:rPr>
          <w:b/>
          <w:color w:val="000000"/>
        </w:rPr>
      </w:pPr>
    </w:p>
    <w:p w:rsidR="00F02525" w:rsidRDefault="00466822">
      <w:bookmarkStart w:id="0" w:name="_heading=h.e3o1ci70l206" w:colFirst="0" w:colLast="0"/>
      <w:bookmarkEnd w:id="0"/>
      <w:r>
        <w:br w:type="page"/>
      </w:r>
    </w:p>
    <w:p w:rsidR="00F02525" w:rsidRDefault="00466822">
      <w:pPr>
        <w:pStyle w:val="Ttulo1"/>
        <w:numPr>
          <w:ilvl w:val="0"/>
          <w:numId w:val="6"/>
        </w:numPr>
        <w:spacing w:before="0" w:after="0"/>
        <w:rPr>
          <w:smallCaps w:val="0"/>
          <w:sz w:val="24"/>
          <w:szCs w:val="24"/>
        </w:rPr>
      </w:pPr>
      <w:bookmarkStart w:id="1" w:name="_Toc192221233"/>
      <w:r>
        <w:rPr>
          <w:smallCaps w:val="0"/>
          <w:sz w:val="24"/>
          <w:szCs w:val="24"/>
        </w:rPr>
        <w:lastRenderedPageBreak/>
        <w:t>REQUISITOS PARA EL PROFESOR</w:t>
      </w:r>
      <w:bookmarkEnd w:id="1"/>
    </w:p>
    <w:p w:rsidR="00F02525" w:rsidRDefault="00F02525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360"/>
        <w:rPr>
          <w:color w:val="000000"/>
          <w:sz w:val="22"/>
          <w:szCs w:val="22"/>
        </w:rPr>
      </w:pPr>
    </w:p>
    <w:p w:rsidR="00F02525" w:rsidRDefault="00C27D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360"/>
        <w:rPr>
          <w:color w:val="000000"/>
          <w:sz w:val="22"/>
          <w:szCs w:val="22"/>
        </w:rPr>
      </w:pPr>
      <w:sdt>
        <w:sdtPr>
          <w:tag w:val="goog_rdk_0"/>
          <w:id w:val="1004249682"/>
        </w:sdtPr>
        <w:sdtEndPr/>
        <w:sdtContent/>
      </w:sdt>
      <w:r w:rsidR="00466822">
        <w:rPr>
          <w:color w:val="000000"/>
          <w:sz w:val="22"/>
          <w:szCs w:val="22"/>
        </w:rPr>
        <w:t>La a</w:t>
      </w:r>
      <w:r w:rsidR="00466822">
        <w:rPr>
          <w:sz w:val="22"/>
          <w:szCs w:val="22"/>
        </w:rPr>
        <w:t>ctividad académica</w:t>
      </w:r>
      <w:r w:rsidR="00466822">
        <w:rPr>
          <w:color w:val="000000"/>
          <w:sz w:val="22"/>
          <w:szCs w:val="22"/>
        </w:rPr>
        <w:t xml:space="preserve"> que vaya a ser intervenida debe pertenecer al plan de estudios de un programa académico de pregrado.</w:t>
      </w:r>
    </w:p>
    <w:p w:rsidR="00F02525" w:rsidRDefault="004668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</w:t>
      </w:r>
      <w:r>
        <w:rPr>
          <w:sz w:val="22"/>
          <w:szCs w:val="22"/>
        </w:rPr>
        <w:t>actividad académica</w:t>
      </w:r>
      <w:r>
        <w:rPr>
          <w:color w:val="000000"/>
          <w:sz w:val="22"/>
          <w:szCs w:val="22"/>
        </w:rPr>
        <w:t xml:space="preserve"> que vaya a ser intervenida debe estar programada para el semestre 2025-</w:t>
      </w:r>
      <w:r w:rsidR="002527F6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</w:t>
      </w:r>
    </w:p>
    <w:p w:rsidR="00F02525" w:rsidRDefault="004668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Los profesores que no cuentan con AVA y que se postulen para diseñarla durante el semestre 2025-</w:t>
      </w:r>
      <w:r w:rsidR="002527F6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e implementarla en el mismo semestre o semestre 202</w:t>
      </w:r>
      <w:r w:rsidR="002527F6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-</w:t>
      </w:r>
      <w:r w:rsidR="002527F6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(en el caso de ser una </w:t>
      </w:r>
      <w:r>
        <w:rPr>
          <w:sz w:val="22"/>
          <w:szCs w:val="22"/>
        </w:rPr>
        <w:t>actividad académica</w:t>
      </w:r>
      <w:r>
        <w:rPr>
          <w:color w:val="000000"/>
          <w:sz w:val="22"/>
          <w:szCs w:val="22"/>
        </w:rPr>
        <w:t xml:space="preserve"> anual), deben especificar detalladamente en su propuesta los siguientes </w:t>
      </w:r>
      <w:r>
        <w:rPr>
          <w:sz w:val="22"/>
          <w:szCs w:val="22"/>
        </w:rPr>
        <w:t>ítems</w:t>
      </w:r>
      <w:r>
        <w:rPr>
          <w:color w:val="000000"/>
          <w:sz w:val="22"/>
          <w:szCs w:val="22"/>
        </w:rPr>
        <w:t>:</w:t>
      </w:r>
    </w:p>
    <w:p w:rsidR="00F02525" w:rsidRDefault="00466822">
      <w:pPr>
        <w:numPr>
          <w:ilvl w:val="0"/>
          <w:numId w:val="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Mínimo tres (3) unidades temáticas.</w:t>
      </w:r>
    </w:p>
    <w:p w:rsidR="00F02525" w:rsidRDefault="00466822">
      <w:pPr>
        <w:numPr>
          <w:ilvl w:val="0"/>
          <w:numId w:val="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Mínimo tres (3) recursos asociados a Moodle por unidad (Estos deben incluir diferentes recursos multimedia: videos, imágenes, presentaciones dinámicas, entre otros). </w:t>
      </w:r>
    </w:p>
    <w:p w:rsidR="00F02525" w:rsidRDefault="00466822">
      <w:pPr>
        <w:numPr>
          <w:ilvl w:val="0"/>
          <w:numId w:val="1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Mínimo tres (3) actividades de Moodle por unidad. (Estos deben incluir diferentes tipos de actividades: cuestionarios, tareas, foros, glosarios, h5p, juegos, entre otras). </w:t>
      </w:r>
    </w:p>
    <w:p w:rsidR="00F02525" w:rsidRDefault="00C27D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360"/>
        <w:rPr>
          <w:sz w:val="22"/>
          <w:szCs w:val="22"/>
        </w:rPr>
      </w:pPr>
      <w:sdt>
        <w:sdtPr>
          <w:tag w:val="goog_rdk_1"/>
          <w:id w:val="1377591406"/>
        </w:sdtPr>
        <w:sdtEndPr/>
        <w:sdtContent/>
      </w:sdt>
      <w:r w:rsidR="00466822">
        <w:rPr>
          <w:color w:val="000000"/>
          <w:sz w:val="22"/>
          <w:szCs w:val="22"/>
        </w:rPr>
        <w:t>Los profesores que tienen un AVA y requieren apoyo para mejorarla durante el semestre 2025-</w:t>
      </w:r>
      <w:r w:rsidR="002527F6">
        <w:rPr>
          <w:color w:val="000000"/>
          <w:sz w:val="22"/>
          <w:szCs w:val="22"/>
        </w:rPr>
        <w:t>2</w:t>
      </w:r>
      <w:r w:rsidR="00466822">
        <w:rPr>
          <w:color w:val="000000"/>
          <w:sz w:val="22"/>
          <w:szCs w:val="22"/>
        </w:rPr>
        <w:t xml:space="preserve"> e implementarla en el mismo semestre o semestre 202</w:t>
      </w:r>
      <w:r w:rsidR="002527F6">
        <w:rPr>
          <w:color w:val="000000"/>
          <w:sz w:val="22"/>
          <w:szCs w:val="22"/>
        </w:rPr>
        <w:t>6</w:t>
      </w:r>
      <w:r w:rsidR="00466822">
        <w:rPr>
          <w:color w:val="000000"/>
          <w:sz w:val="22"/>
          <w:szCs w:val="22"/>
        </w:rPr>
        <w:t>-</w:t>
      </w:r>
      <w:r w:rsidR="002527F6">
        <w:rPr>
          <w:color w:val="000000"/>
          <w:sz w:val="22"/>
          <w:szCs w:val="22"/>
        </w:rPr>
        <w:t>1</w:t>
      </w:r>
      <w:r w:rsidR="00466822">
        <w:rPr>
          <w:color w:val="000000"/>
          <w:sz w:val="22"/>
          <w:szCs w:val="22"/>
        </w:rPr>
        <w:t xml:space="preserve"> (en el caso de ser una </w:t>
      </w:r>
      <w:r w:rsidR="00466822">
        <w:rPr>
          <w:sz w:val="22"/>
          <w:szCs w:val="22"/>
        </w:rPr>
        <w:t>actividad académica</w:t>
      </w:r>
      <w:r w:rsidR="00466822">
        <w:rPr>
          <w:color w:val="000000"/>
          <w:sz w:val="22"/>
          <w:szCs w:val="22"/>
        </w:rPr>
        <w:t xml:space="preserve"> anual), deben cumplir con lo siguiente:</w:t>
      </w:r>
    </w:p>
    <w:p w:rsidR="00F02525" w:rsidRDefault="004668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Presentar el estado actual del aula que será intervenida por medio de capturas de pantalla del AV, en modo edición, como evidencia de los recursos y las actividades vigentes en el espacio virtual directamente relacionadas con la propuesta actual.</w:t>
      </w:r>
    </w:p>
    <w:p w:rsidR="00F02525" w:rsidRDefault="004668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Incluir en su propuesta las mejoras que se van a realizar en términos de alguna de las siguientes opciones:</w:t>
      </w:r>
    </w:p>
    <w:p w:rsidR="00F02525" w:rsidRDefault="00C27D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993" w:hanging="152"/>
        <w:rPr>
          <w:color w:val="000000"/>
          <w:sz w:val="22"/>
          <w:szCs w:val="22"/>
        </w:rPr>
      </w:pPr>
      <w:sdt>
        <w:sdtPr>
          <w:tag w:val="goog_rdk_2"/>
          <w:id w:val="1850756222"/>
        </w:sdtPr>
        <w:sdtEndPr/>
        <w:sdtContent/>
      </w:sdt>
      <w:r w:rsidR="00466822">
        <w:rPr>
          <w:color w:val="000000"/>
          <w:sz w:val="22"/>
          <w:szCs w:val="22"/>
        </w:rPr>
        <w:t>Inclusión de unidades temáticas: mínimo una (1) cada una con mínimo (2) recursos asociados a Moodle por unidad (Estos deben incluir diferentes recursos multimedia: videos, imágenes, presentaciones dinámicas, entre otros) y mínimo (2) actividades de Moodle por unidad. (Estos deben incluir diferentes tipos de actividades: cuestionarios, tareas, foros, glosarios, h5p, juegos, entre otras). </w:t>
      </w:r>
    </w:p>
    <w:p w:rsidR="00F02525" w:rsidRDefault="00C27D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993" w:hanging="152"/>
        <w:rPr>
          <w:color w:val="000000"/>
          <w:sz w:val="22"/>
          <w:szCs w:val="22"/>
        </w:rPr>
      </w:pPr>
      <w:sdt>
        <w:sdtPr>
          <w:tag w:val="goog_rdk_3"/>
          <w:id w:val="381286464"/>
        </w:sdtPr>
        <w:sdtEndPr/>
        <w:sdtContent/>
      </w:sdt>
      <w:r w:rsidR="00466822">
        <w:rPr>
          <w:color w:val="000000"/>
          <w:sz w:val="22"/>
          <w:szCs w:val="22"/>
        </w:rPr>
        <w:t>Inclusión de recursos y actividades a unidades temáticas existentes: mínimo cuatro (4) inclusiones entre recursos y actividades. Estos deben incluir diferentes recursos multimedia: videos, imágenes, presentaciones dinámicas, cuestionarios, tareas, foros, glosarios, h5p, juegos, entre otras).</w:t>
      </w:r>
    </w:p>
    <w:p w:rsidR="00F02525" w:rsidRDefault="0046682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993" w:hanging="15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Rediseño de recursos y actividades a unidades temáticas existentes: mínimo dos (2) inclusiones entre recursos y actividades en los que se evidencie la mejora en la calidad de estos.</w:t>
      </w:r>
    </w:p>
    <w:p w:rsidR="00F02525" w:rsidRDefault="00F02525">
      <w:pPr>
        <w:spacing w:before="0" w:after="0"/>
        <w:rPr>
          <w:sz w:val="22"/>
          <w:szCs w:val="22"/>
        </w:rPr>
      </w:pPr>
    </w:p>
    <w:p w:rsidR="00F02525" w:rsidRDefault="00466822">
      <w:pPr>
        <w:spacing w:before="0" w:after="0"/>
      </w:pPr>
      <w:r>
        <w:br w:type="page"/>
      </w:r>
    </w:p>
    <w:p w:rsidR="00F02525" w:rsidRDefault="00F02525">
      <w:pPr>
        <w:pStyle w:val="Ttulo1"/>
        <w:spacing w:before="0" w:after="0"/>
        <w:ind w:firstLine="360"/>
        <w:rPr>
          <w:smallCaps w:val="0"/>
          <w:sz w:val="24"/>
          <w:szCs w:val="24"/>
        </w:rPr>
      </w:pPr>
      <w:bookmarkStart w:id="2" w:name="_heading=h.by2yyuqpnkdh" w:colFirst="0" w:colLast="0"/>
      <w:bookmarkEnd w:id="2"/>
    </w:p>
    <w:p w:rsidR="00F02525" w:rsidRDefault="00466822">
      <w:pPr>
        <w:pStyle w:val="Ttulo1"/>
        <w:numPr>
          <w:ilvl w:val="0"/>
          <w:numId w:val="6"/>
        </w:numPr>
        <w:spacing w:before="0" w:after="0"/>
        <w:rPr>
          <w:smallCaps w:val="0"/>
          <w:sz w:val="24"/>
          <w:szCs w:val="24"/>
        </w:rPr>
      </w:pPr>
      <w:bookmarkStart w:id="3" w:name="_Toc192221234"/>
      <w:r>
        <w:rPr>
          <w:smallCaps w:val="0"/>
          <w:sz w:val="24"/>
          <w:szCs w:val="24"/>
        </w:rPr>
        <w:t>REQUISITOS PARA EL ESTUDIANTE</w:t>
      </w:r>
      <w:bookmarkEnd w:id="3"/>
    </w:p>
    <w:p w:rsidR="00F02525" w:rsidRDefault="00F02525">
      <w:pPr>
        <w:spacing w:before="0" w:after="0"/>
        <w:jc w:val="center"/>
        <w:rPr>
          <w:i/>
          <w:sz w:val="22"/>
          <w:szCs w:val="22"/>
        </w:rPr>
      </w:pPr>
    </w:p>
    <w:p w:rsidR="00F02525" w:rsidRDefault="004668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42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Estar cursando, mínimo, el segundo nivel de su programa académico.</w:t>
      </w:r>
    </w:p>
    <w:p w:rsidR="00F02525" w:rsidRDefault="004668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42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Cumplir con los requisitos institucionales para asumir una </w:t>
      </w:r>
      <w:proofErr w:type="spellStart"/>
      <w:r>
        <w:rPr>
          <w:color w:val="000000"/>
          <w:sz w:val="22"/>
          <w:szCs w:val="22"/>
        </w:rPr>
        <w:t>auxiliatura</w:t>
      </w:r>
      <w:proofErr w:type="spellEnd"/>
      <w:r>
        <w:rPr>
          <w:color w:val="000000"/>
          <w:sz w:val="22"/>
          <w:szCs w:val="22"/>
        </w:rPr>
        <w:t xml:space="preserve"> estudiantil por hasta 120 horas durante el semestre 2025-</w:t>
      </w:r>
      <w:r w:rsidR="002527F6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</w:t>
      </w:r>
    </w:p>
    <w:p w:rsidR="00F02525" w:rsidRDefault="0046682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42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Estar dispuesto a participar de una formación básica en el uso y manejo de las funcionalidades de la plataforma Moodle para los procesos educativos.</w:t>
      </w:r>
      <w:bookmarkStart w:id="4" w:name="_GoBack"/>
      <w:bookmarkEnd w:id="4"/>
    </w:p>
    <w:p w:rsidR="00F02525" w:rsidRDefault="00F02525">
      <w:pPr>
        <w:spacing w:before="0" w:after="0"/>
        <w:rPr>
          <w:i/>
          <w:sz w:val="22"/>
          <w:szCs w:val="22"/>
        </w:rPr>
      </w:pPr>
    </w:p>
    <w:p w:rsidR="00F02525" w:rsidRDefault="00F02525">
      <w:pPr>
        <w:spacing w:before="0" w:after="0"/>
      </w:pPr>
    </w:p>
    <w:sectPr w:rsidR="00F02525">
      <w:headerReference w:type="default" r:id="rId9"/>
      <w:footerReference w:type="default" r:id="rId10"/>
      <w:headerReference w:type="first" r:id="rId11"/>
      <w:pgSz w:w="12240" w:h="15840"/>
      <w:pgMar w:top="1985" w:right="1701" w:bottom="1701" w:left="1701" w:header="709" w:footer="709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DF5" w:rsidRDefault="00C27DF5">
      <w:pPr>
        <w:spacing w:before="0" w:after="0"/>
      </w:pPr>
      <w:r>
        <w:separator/>
      </w:r>
    </w:p>
  </w:endnote>
  <w:endnote w:type="continuationSeparator" w:id="0">
    <w:p w:rsidR="00C27DF5" w:rsidRDefault="00C27D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Humanst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 LightCondensed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525" w:rsidRDefault="004668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8701D">
      <w:rPr>
        <w:noProof/>
        <w:color w:val="000000"/>
      </w:rPr>
      <w:t>0</w:t>
    </w:r>
    <w:r>
      <w:rPr>
        <w:color w:val="000000"/>
      </w:rPr>
      <w:fldChar w:fldCharType="end"/>
    </w:r>
  </w:p>
  <w:p w:rsidR="00F02525" w:rsidRDefault="00F02525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DF5" w:rsidRDefault="00C27DF5">
      <w:pPr>
        <w:spacing w:before="0" w:after="0"/>
      </w:pPr>
      <w:r>
        <w:separator/>
      </w:r>
    </w:p>
  </w:footnote>
  <w:footnote w:type="continuationSeparator" w:id="0">
    <w:p w:rsidR="00C27DF5" w:rsidRDefault="00C27DF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525" w:rsidRDefault="00F02525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jc w:val="left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e"/>
      <w:tblW w:w="883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90"/>
      <w:gridCol w:w="5370"/>
      <w:gridCol w:w="1875"/>
    </w:tblGrid>
    <w:tr w:rsidR="00F02525">
      <w:trPr>
        <w:trHeight w:val="980"/>
      </w:trPr>
      <w:tc>
        <w:tcPr>
          <w:tcW w:w="1590" w:type="dxa"/>
          <w:shd w:val="clear" w:color="auto" w:fill="auto"/>
          <w:vAlign w:val="center"/>
        </w:tcPr>
        <w:p w:rsidR="00F02525" w:rsidRDefault="004668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803275" cy="401955"/>
                <wp:effectExtent l="0" t="0" r="0" b="0"/>
                <wp:docPr id="1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33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275" cy="4019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0" w:type="dxa"/>
          <w:shd w:val="clear" w:color="auto" w:fill="auto"/>
          <w:vAlign w:val="center"/>
        </w:tcPr>
        <w:p w:rsidR="00F02525" w:rsidRDefault="004668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t>PROPUESTA PARA LA CREACIÓN O ACTUALIZACIÓN DE AULAS VIRTUALES MODDLE</w:t>
          </w:r>
        </w:p>
      </w:tc>
      <w:tc>
        <w:tcPr>
          <w:tcW w:w="1875" w:type="dxa"/>
          <w:shd w:val="clear" w:color="auto" w:fill="auto"/>
          <w:vAlign w:val="center"/>
        </w:tcPr>
        <w:p w:rsidR="00F02525" w:rsidRDefault="004668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color w:val="000000"/>
            </w:rPr>
            <w:t>Convocatoria AVA-TIC 202</w:t>
          </w:r>
          <w:r>
            <w:t>5</w:t>
          </w:r>
          <w:r w:rsidR="002527F6">
            <w:t>-2</w:t>
          </w:r>
        </w:p>
      </w:tc>
    </w:tr>
  </w:tbl>
  <w:p w:rsidR="00F02525" w:rsidRDefault="00F02525">
    <w:pPr>
      <w:spacing w:before="0" w:after="0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525" w:rsidRDefault="00F02525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76" w:lineRule="auto"/>
      <w:jc w:val="left"/>
      <w:rPr>
        <w:sz w:val="22"/>
        <w:szCs w:val="22"/>
      </w:rPr>
    </w:pPr>
  </w:p>
  <w:tbl>
    <w:tblPr>
      <w:tblStyle w:val="af"/>
      <w:tblW w:w="8835" w:type="dxa"/>
      <w:tblInd w:w="-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90"/>
      <w:gridCol w:w="5370"/>
      <w:gridCol w:w="1875"/>
    </w:tblGrid>
    <w:tr w:rsidR="00F02525">
      <w:trPr>
        <w:trHeight w:val="980"/>
      </w:trPr>
      <w:tc>
        <w:tcPr>
          <w:tcW w:w="1590" w:type="dxa"/>
          <w:shd w:val="clear" w:color="auto" w:fill="auto"/>
          <w:vAlign w:val="center"/>
        </w:tcPr>
        <w:p w:rsidR="00F02525" w:rsidRDefault="004668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803275" cy="401955"/>
                <wp:effectExtent l="0" t="0" r="0" b="0"/>
                <wp:docPr id="1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33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275" cy="4019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0" w:type="dxa"/>
          <w:shd w:val="clear" w:color="auto" w:fill="auto"/>
          <w:vAlign w:val="center"/>
        </w:tcPr>
        <w:p w:rsidR="00F02525" w:rsidRDefault="004668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t xml:space="preserve">PROPUESTA PARA EL </w:t>
          </w:r>
          <w:r>
            <w:rPr>
              <w:color w:val="000000"/>
            </w:rPr>
            <w:t>DISEÑO Y DESARROLLO DE UN OBJETO VIRTUAL DE APRENDIZAJE – OVA</w:t>
          </w:r>
        </w:p>
      </w:tc>
      <w:tc>
        <w:tcPr>
          <w:tcW w:w="1875" w:type="dxa"/>
          <w:shd w:val="clear" w:color="auto" w:fill="auto"/>
          <w:vAlign w:val="center"/>
        </w:tcPr>
        <w:p w:rsidR="00F02525" w:rsidRDefault="004668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color w:val="000000"/>
            </w:rPr>
            <w:t>Convocatoria OVA-TIC 202</w:t>
          </w:r>
          <w:r>
            <w:t>5</w:t>
          </w:r>
        </w:p>
      </w:tc>
    </w:tr>
  </w:tbl>
  <w:p w:rsidR="00F02525" w:rsidRDefault="00F025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0"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2588F"/>
    <w:multiLevelType w:val="multilevel"/>
    <w:tmpl w:val="5BDA545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A91B68"/>
    <w:multiLevelType w:val="multilevel"/>
    <w:tmpl w:val="4E3EFC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7E64152"/>
    <w:multiLevelType w:val="multilevel"/>
    <w:tmpl w:val="49FA84B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95B0D06"/>
    <w:multiLevelType w:val="multilevel"/>
    <w:tmpl w:val="8C9EF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28D55FE"/>
    <w:multiLevelType w:val="multilevel"/>
    <w:tmpl w:val="836079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lvlText w:val="%3.%2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77875A26"/>
    <w:multiLevelType w:val="multilevel"/>
    <w:tmpl w:val="5ED47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525"/>
    <w:rsid w:val="0008701D"/>
    <w:rsid w:val="002527F6"/>
    <w:rsid w:val="0027370F"/>
    <w:rsid w:val="00466822"/>
    <w:rsid w:val="004B74F7"/>
    <w:rsid w:val="00C27DF5"/>
    <w:rsid w:val="00F02525"/>
    <w:rsid w:val="00F7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B956"/>
  <w15:docId w15:val="{8978A3A6-013A-468A-BBAE-A1B6AAC1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umanst521 BT" w:eastAsia="Humanst521 BT" w:hAnsi="Humanst521 BT" w:cs="Humanst521 BT"/>
        <w:sz w:val="24"/>
        <w:szCs w:val="24"/>
        <w:lang w:val="es-CO" w:eastAsia="es-CO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tabs>
        <w:tab w:val="left" w:pos="0"/>
      </w:tabs>
      <w:spacing w:before="120" w:after="120"/>
      <w:ind w:left="360" w:hanging="360"/>
      <w:jc w:val="center"/>
      <w:outlineLvl w:val="0"/>
    </w:pPr>
    <w:rPr>
      <w:b/>
      <w:smallCaps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ind w:left="720"/>
      <w:jc w:val="right"/>
      <w:outlineLvl w:val="1"/>
    </w:pPr>
    <w:rPr>
      <w:rFonts w:ascii="Arial" w:eastAsia="Arial" w:hAnsi="Arial" w:cs="Arial"/>
      <w:b/>
      <w:color w:val="000000"/>
      <w:sz w:val="18"/>
      <w:szCs w:val="1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widowControl w:val="0"/>
      <w:ind w:left="1440"/>
      <w:jc w:val="center"/>
      <w:outlineLvl w:val="2"/>
    </w:pPr>
    <w:rPr>
      <w:rFonts w:ascii="Arial" w:eastAsia="Arial" w:hAnsi="Arial" w:cs="Arial"/>
      <w:b/>
      <w:color w:val="000000"/>
      <w:sz w:val="18"/>
      <w:szCs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tabs>
        <w:tab w:val="left" w:pos="0"/>
        <w:tab w:val="left" w:pos="180"/>
      </w:tabs>
      <w:ind w:left="2160"/>
      <w:outlineLvl w:val="3"/>
    </w:pPr>
    <w:rPr>
      <w:rFonts w:ascii="Formata LightCondensed" w:eastAsia="Formata LightCondensed" w:hAnsi="Formata LightCondensed" w:cs="Formata LightCondensed"/>
      <w:b/>
      <w:sz w:val="22"/>
      <w:szCs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widowControl w:val="0"/>
      <w:ind w:left="2880"/>
      <w:outlineLvl w:val="4"/>
    </w:pPr>
    <w:rPr>
      <w:rFonts w:ascii="Arial" w:eastAsia="Arial" w:hAnsi="Arial" w:cs="Arial"/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after="60"/>
      <w:ind w:left="3600"/>
      <w:outlineLvl w:val="5"/>
    </w:pPr>
    <w:rPr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before="0" w:after="0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  <w:style w:type="table" w:customStyle="1" w:styleId="a0">
    <w:basedOn w:val="TableNormal3"/>
    <w:pPr>
      <w:spacing w:before="0" w:after="0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  <w:style w:type="table" w:customStyle="1" w:styleId="a1">
    <w:basedOn w:val="TableNormal3"/>
    <w:pPr>
      <w:spacing w:before="0" w:after="0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  <w:style w:type="paragraph" w:styleId="TDC1">
    <w:name w:val="toc 1"/>
    <w:basedOn w:val="Normal"/>
    <w:next w:val="Normal"/>
    <w:autoRedefine/>
    <w:uiPriority w:val="39"/>
    <w:unhideWhenUsed/>
    <w:rsid w:val="00511A08"/>
    <w:pPr>
      <w:tabs>
        <w:tab w:val="left" w:pos="440"/>
        <w:tab w:val="right" w:pos="8828"/>
      </w:tabs>
      <w:spacing w:before="0" w:after="0"/>
    </w:pPr>
  </w:style>
  <w:style w:type="character" w:styleId="Hipervnculo">
    <w:name w:val="Hyperlink"/>
    <w:basedOn w:val="Fuentedeprrafopredeter"/>
    <w:uiPriority w:val="99"/>
    <w:unhideWhenUsed/>
    <w:rsid w:val="002320CA"/>
    <w:rPr>
      <w:color w:val="0000FF" w:themeColor="hyperlink"/>
      <w:u w:val="single"/>
    </w:rPr>
  </w:style>
  <w:style w:type="table" w:customStyle="1" w:styleId="a2">
    <w:basedOn w:val="TableNormal3"/>
    <w:pPr>
      <w:spacing w:before="0" w:after="0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pPr>
      <w:spacing w:before="0" w:after="0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  <w:style w:type="table" w:customStyle="1" w:styleId="a5">
    <w:basedOn w:val="TableNormal3"/>
    <w:pPr>
      <w:spacing w:before="0" w:after="0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  <w:style w:type="table" w:customStyle="1" w:styleId="a6">
    <w:basedOn w:val="TableNormal2"/>
    <w:pPr>
      <w:spacing w:before="0" w:after="0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  <w:style w:type="table" w:customStyle="1" w:styleId="a7">
    <w:basedOn w:val="TableNormal2"/>
    <w:pPr>
      <w:spacing w:before="0" w:after="0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  <w:style w:type="table" w:customStyle="1" w:styleId="a8">
    <w:basedOn w:val="TableNormal2"/>
    <w:pPr>
      <w:spacing w:before="0" w:after="0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  <w:style w:type="table" w:customStyle="1" w:styleId="a9">
    <w:basedOn w:val="TableNormal2"/>
    <w:pPr>
      <w:spacing w:before="0" w:after="0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B16BA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B16BA"/>
  </w:style>
  <w:style w:type="paragraph" w:styleId="Piedepgina">
    <w:name w:val="footer"/>
    <w:basedOn w:val="Normal"/>
    <w:link w:val="PiedepginaCar"/>
    <w:uiPriority w:val="99"/>
    <w:unhideWhenUsed/>
    <w:rsid w:val="005B16BA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6BA"/>
  </w:style>
  <w:style w:type="table" w:customStyle="1" w:styleId="aa">
    <w:basedOn w:val="TableNormal1"/>
    <w:pPr>
      <w:spacing w:before="0" w:after="0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  <w:style w:type="table" w:customStyle="1" w:styleId="ab">
    <w:basedOn w:val="TableNormal1"/>
    <w:pPr>
      <w:spacing w:before="0" w:after="0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  <w:style w:type="table" w:customStyle="1" w:styleId="ac">
    <w:basedOn w:val="TableNormal1"/>
    <w:pPr>
      <w:spacing w:before="0" w:after="0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  <w:style w:type="table" w:customStyle="1" w:styleId="ad">
    <w:basedOn w:val="TableNormal1"/>
    <w:pPr>
      <w:spacing w:before="0" w:after="0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082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styleId="TtuloTDC">
    <w:name w:val="TOC Heading"/>
    <w:basedOn w:val="Ttulo1"/>
    <w:next w:val="Normal"/>
    <w:uiPriority w:val="39"/>
    <w:unhideWhenUsed/>
    <w:qFormat/>
    <w:rsid w:val="00787F6B"/>
    <w:pPr>
      <w:keepLines/>
      <w:widowControl/>
      <w:tabs>
        <w:tab w:val="clear" w:pos="0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sz w:val="32"/>
      <w:szCs w:val="32"/>
    </w:rPr>
  </w:style>
  <w:style w:type="table" w:customStyle="1" w:styleId="ae">
    <w:basedOn w:val="TableNormal0"/>
    <w:pPr>
      <w:spacing w:before="0" w:after="0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  <w:style w:type="table" w:customStyle="1" w:styleId="af">
    <w:basedOn w:val="TableNormal0"/>
    <w:pPr>
      <w:spacing w:before="0" w:after="0"/>
    </w:pPr>
    <w:tblPr>
      <w:tblStyleRowBandSize w:val="1"/>
      <w:tblStyleColBandSize w:val="1"/>
      <w:tblCellMar>
        <w:top w:w="216" w:type="dxa"/>
        <w:left w:w="115" w:type="dxa"/>
        <w:bottom w:w="216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bt5rxMboNfRo+lpc+r9adc0h9g==">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87EEEB2-C766-470B-8967-0C170C1B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</dc:creator>
  <cp:lastModifiedBy>VICERRECTORIA ACADEMICA PROFESORES</cp:lastModifiedBy>
  <cp:revision>3</cp:revision>
  <cp:lastPrinted>2025-03-07T11:27:00Z</cp:lastPrinted>
  <dcterms:created xsi:type="dcterms:W3CDTF">2025-07-09T20:28:00Z</dcterms:created>
  <dcterms:modified xsi:type="dcterms:W3CDTF">2025-07-09T20:29:00Z</dcterms:modified>
</cp:coreProperties>
</file>